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15" w:rsidRPr="00614F90" w:rsidRDefault="00FB7415" w:rsidP="00614F90">
      <w:pPr>
        <w:ind w:firstLineChars="200" w:firstLine="640"/>
        <w:jc w:val="center"/>
        <w:rPr>
          <w:rFonts w:ascii="黑体" w:eastAsia="黑体" w:hAnsi="黑体"/>
          <w:sz w:val="32"/>
          <w:szCs w:val="32"/>
        </w:rPr>
      </w:pPr>
      <w:r w:rsidRPr="00614F90">
        <w:rPr>
          <w:rFonts w:ascii="黑体" w:eastAsia="黑体" w:hAnsi="黑体" w:hint="eastAsia"/>
          <w:sz w:val="32"/>
          <w:szCs w:val="32"/>
        </w:rPr>
        <w:t>第一部分</w:t>
      </w:r>
      <w:r w:rsidR="00B71C6A" w:rsidRPr="00614F90">
        <w:rPr>
          <w:rFonts w:ascii="黑体" w:eastAsia="黑体" w:hAnsi="黑体" w:hint="eastAsia"/>
          <w:sz w:val="32"/>
          <w:szCs w:val="32"/>
        </w:rPr>
        <w:t xml:space="preserve"> </w:t>
      </w:r>
      <w:r w:rsidRPr="00614F90">
        <w:rPr>
          <w:rFonts w:ascii="黑体" w:eastAsia="黑体" w:hAnsi="黑体" w:hint="eastAsia"/>
          <w:color w:val="333333"/>
          <w:sz w:val="32"/>
          <w:szCs w:val="32"/>
          <w:shd w:val="clear" w:color="auto" w:fill="FFFFFF"/>
        </w:rPr>
        <w:t>淮南经济技术开发区管理委员会</w:t>
      </w:r>
      <w:r w:rsidRPr="00614F90">
        <w:rPr>
          <w:rFonts w:ascii="黑体" w:eastAsia="黑体" w:hAnsi="黑体" w:hint="eastAsia"/>
          <w:sz w:val="32"/>
          <w:szCs w:val="32"/>
        </w:rPr>
        <w:t>概况</w:t>
      </w:r>
    </w:p>
    <w:p w:rsidR="004448A8" w:rsidRPr="00055885" w:rsidRDefault="00FB7415" w:rsidP="00614F90">
      <w:pPr>
        <w:ind w:firstLineChars="200" w:firstLine="640"/>
        <w:rPr>
          <w:rFonts w:ascii="黑体" w:eastAsia="黑体" w:hAnsi="黑体"/>
          <w:sz w:val="32"/>
          <w:szCs w:val="32"/>
        </w:rPr>
      </w:pPr>
      <w:r w:rsidRPr="00055885">
        <w:rPr>
          <w:rFonts w:ascii="黑体" w:eastAsia="黑体" w:hAnsi="黑体" w:hint="eastAsia"/>
          <w:sz w:val="32"/>
          <w:szCs w:val="32"/>
        </w:rPr>
        <w:t>一、主要职责</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1.制定淮南经济技术开发区（以下简称经开区）的经济社会发展总体规划和经济发展计划，经批准后组织实施。</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2.依据有关法律、法规和本方案，制定并实施经开区的行政管理规定。</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3.审批入区工业项目和建设项目享有市级管理权限。</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4.在市规划委员会指导下，根据经开区总体规划和控制性规划，负责经开区内工程建设和建筑市场管理，申报、核发《建设项目选址意见书》、《建设用地规划许可证》、《建设工程规划许可证》、《建筑工程施工许可证》。</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5.负责协调经开区内土地使用、划拨、储备、土地使用权出让、转让的审批工作；申报、核发《土地使用证》。</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6.编制并报批经开区环境保护规划。审核经开区的环保设计和工程，申报、核发《环保施工许可证》、《环保设施验收证》、《排放污物许可证》。</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7.负责经开区财政预决算、国有资产管理、税收征管和审计监督工作。</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8.负责经开区的机构、编制、劳动、人事、工资和社会事业工作。</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9.负责经开区的安全生产和社会治安综合治理等工作。</w:t>
      </w:r>
    </w:p>
    <w:p w:rsidR="00FB7415" w:rsidRPr="00FB7415" w:rsidRDefault="00FB7415" w:rsidP="00614F90">
      <w:pPr>
        <w:pStyle w:val="a3"/>
        <w:shd w:val="clear" w:color="auto" w:fill="FFFFFF"/>
        <w:spacing w:before="0" w:beforeAutospacing="0" w:after="0" w:afterAutospacing="0"/>
        <w:ind w:firstLineChars="200" w:firstLine="640"/>
        <w:jc w:val="both"/>
        <w:rPr>
          <w:rFonts w:ascii="仿宋_GB2312" w:eastAsia="仿宋_GB2312" w:hAnsi="Times New Roman" w:cs="Times New Roman"/>
          <w:color w:val="333333"/>
          <w:sz w:val="32"/>
          <w:szCs w:val="32"/>
        </w:rPr>
      </w:pPr>
      <w:r w:rsidRPr="00FB7415">
        <w:rPr>
          <w:rFonts w:ascii="仿宋_GB2312" w:eastAsia="仿宋_GB2312" w:hAnsi="仿宋" w:cs="Times New Roman" w:hint="eastAsia"/>
          <w:color w:val="333333"/>
          <w:sz w:val="32"/>
          <w:szCs w:val="32"/>
        </w:rPr>
        <w:t>10.负责经开区的基础设施建设和管理工作。</w:t>
      </w:r>
    </w:p>
    <w:p w:rsidR="00FB7415" w:rsidRDefault="00FB7415" w:rsidP="00614F90">
      <w:pPr>
        <w:pStyle w:val="a3"/>
        <w:shd w:val="clear" w:color="auto" w:fill="FFFFFF"/>
        <w:spacing w:before="0" w:beforeAutospacing="0" w:after="0" w:afterAutospacing="0"/>
        <w:ind w:firstLineChars="200" w:firstLine="640"/>
        <w:jc w:val="both"/>
        <w:rPr>
          <w:rFonts w:ascii="Times New Roman" w:hAnsi="Times New Roman" w:cs="Times New Roman"/>
          <w:color w:val="333333"/>
          <w:sz w:val="32"/>
          <w:szCs w:val="32"/>
        </w:rPr>
      </w:pPr>
      <w:r>
        <w:rPr>
          <w:rFonts w:ascii="仿宋" w:eastAsia="仿宋" w:hAnsi="仿宋" w:cs="Times New Roman" w:hint="eastAsia"/>
          <w:color w:val="333333"/>
          <w:sz w:val="32"/>
          <w:szCs w:val="32"/>
        </w:rPr>
        <w:lastRenderedPageBreak/>
        <w:t>11.负责经开区招商引资工作；管理经开区的进出口贸易和对外经济技术合作，依法办理经开区的涉外事务。</w:t>
      </w:r>
    </w:p>
    <w:p w:rsidR="00FB7415" w:rsidRDefault="00FB7415" w:rsidP="00614F90">
      <w:pPr>
        <w:pStyle w:val="a3"/>
        <w:shd w:val="clear" w:color="auto" w:fill="FFFFFF"/>
        <w:spacing w:before="0" w:beforeAutospacing="0" w:after="0" w:afterAutospacing="0"/>
        <w:ind w:firstLineChars="200" w:firstLine="640"/>
        <w:jc w:val="both"/>
        <w:rPr>
          <w:rFonts w:ascii="Times New Roman" w:hAnsi="Times New Roman" w:cs="Times New Roman"/>
          <w:color w:val="333333"/>
          <w:sz w:val="32"/>
          <w:szCs w:val="32"/>
        </w:rPr>
      </w:pPr>
      <w:r>
        <w:rPr>
          <w:rFonts w:ascii="仿宋" w:eastAsia="仿宋" w:hAnsi="仿宋" w:cs="Times New Roman" w:hint="eastAsia"/>
          <w:color w:val="333333"/>
          <w:sz w:val="32"/>
          <w:szCs w:val="32"/>
        </w:rPr>
        <w:t>12.指导、协调、监督、管理有关部门设立在经开区分支机构或派出机构的工作。</w:t>
      </w:r>
    </w:p>
    <w:p w:rsidR="00FB7415" w:rsidRDefault="00FB7415" w:rsidP="00614F90">
      <w:pPr>
        <w:pStyle w:val="a3"/>
        <w:shd w:val="clear" w:color="auto" w:fill="FFFFFF"/>
        <w:spacing w:before="0" w:beforeAutospacing="0" w:after="0" w:afterAutospacing="0"/>
        <w:ind w:firstLineChars="200" w:firstLine="640"/>
        <w:jc w:val="both"/>
        <w:rPr>
          <w:rFonts w:ascii="Times New Roman" w:hAnsi="Times New Roman" w:cs="Times New Roman"/>
          <w:color w:val="333333"/>
          <w:sz w:val="32"/>
          <w:szCs w:val="32"/>
        </w:rPr>
      </w:pPr>
      <w:r>
        <w:rPr>
          <w:rFonts w:ascii="仿宋" w:eastAsia="仿宋" w:hAnsi="仿宋" w:cs="Times New Roman" w:hint="eastAsia"/>
          <w:color w:val="333333"/>
          <w:sz w:val="32"/>
          <w:szCs w:val="32"/>
        </w:rPr>
        <w:t>13.负责经开区内党的建设工作。</w:t>
      </w:r>
    </w:p>
    <w:p w:rsidR="00FB7415" w:rsidRDefault="00FB7415" w:rsidP="00614F90">
      <w:pPr>
        <w:pStyle w:val="a3"/>
        <w:shd w:val="clear" w:color="auto" w:fill="FFFFFF"/>
        <w:spacing w:before="0" w:beforeAutospacing="0" w:after="0" w:afterAutospacing="0"/>
        <w:ind w:firstLineChars="200" w:firstLine="640"/>
        <w:jc w:val="both"/>
        <w:rPr>
          <w:rFonts w:ascii="Times New Roman" w:hAnsi="Times New Roman" w:cs="Times New Roman"/>
          <w:color w:val="333333"/>
          <w:sz w:val="32"/>
          <w:szCs w:val="32"/>
        </w:rPr>
      </w:pPr>
      <w:r>
        <w:rPr>
          <w:rFonts w:ascii="仿宋" w:eastAsia="仿宋" w:hAnsi="仿宋" w:cs="Times New Roman" w:hint="eastAsia"/>
          <w:color w:val="333333"/>
          <w:sz w:val="32"/>
          <w:szCs w:val="32"/>
        </w:rPr>
        <w:t>14.行使市委、市政府授予的其它职权。</w:t>
      </w:r>
    </w:p>
    <w:p w:rsidR="00FB7415" w:rsidRPr="00055885" w:rsidRDefault="00FB7415" w:rsidP="00614F90">
      <w:pPr>
        <w:ind w:firstLineChars="200" w:firstLine="640"/>
        <w:rPr>
          <w:rFonts w:ascii="黑体" w:eastAsia="黑体" w:hAnsi="黑体"/>
          <w:sz w:val="32"/>
          <w:szCs w:val="32"/>
        </w:rPr>
      </w:pPr>
      <w:r w:rsidRPr="00055885">
        <w:rPr>
          <w:rFonts w:ascii="黑体" w:eastAsia="黑体" w:hAnsi="黑体" w:hint="eastAsia"/>
          <w:sz w:val="32"/>
          <w:szCs w:val="32"/>
        </w:rPr>
        <w:t>二、</w:t>
      </w:r>
      <w:r w:rsidR="00B71C6A" w:rsidRPr="00055885">
        <w:rPr>
          <w:rFonts w:ascii="黑体" w:eastAsia="黑体" w:hAnsi="黑体" w:hint="eastAsia"/>
          <w:sz w:val="32"/>
          <w:szCs w:val="32"/>
        </w:rPr>
        <w:t>机构设置情况</w:t>
      </w:r>
    </w:p>
    <w:p w:rsidR="00FB7415" w:rsidRPr="00FB7415" w:rsidRDefault="00FB7415" w:rsidP="00614F90">
      <w:pPr>
        <w:widowControl/>
        <w:shd w:val="clear" w:color="auto" w:fill="FFFFFF"/>
        <w:ind w:firstLineChars="200" w:firstLine="640"/>
        <w:rPr>
          <w:rFonts w:ascii="Times New Roman" w:eastAsia="宋体" w:hAnsi="Times New Roman" w:cs="Times New Roman"/>
          <w:color w:val="333333"/>
          <w:kern w:val="0"/>
          <w:sz w:val="32"/>
          <w:szCs w:val="32"/>
        </w:rPr>
      </w:pPr>
      <w:r w:rsidRPr="00FB7415">
        <w:rPr>
          <w:rFonts w:ascii="仿宋" w:eastAsia="仿宋" w:hAnsi="仿宋" w:cs="Times New Roman" w:hint="eastAsia"/>
          <w:color w:val="333333"/>
          <w:kern w:val="0"/>
          <w:sz w:val="32"/>
          <w:szCs w:val="32"/>
        </w:rPr>
        <w:t>从</w:t>
      </w:r>
      <w:r w:rsidR="0071557E">
        <w:rPr>
          <w:rFonts w:ascii="仿宋" w:eastAsia="仿宋" w:hAnsi="仿宋" w:cs="Times New Roman" w:hint="eastAsia"/>
          <w:color w:val="333333"/>
          <w:kern w:val="0"/>
          <w:sz w:val="32"/>
          <w:szCs w:val="32"/>
        </w:rPr>
        <w:t>预算</w:t>
      </w:r>
      <w:r w:rsidRPr="00FB7415">
        <w:rPr>
          <w:rFonts w:ascii="仿宋" w:eastAsia="仿宋" w:hAnsi="仿宋" w:cs="Times New Roman" w:hint="eastAsia"/>
          <w:color w:val="333333"/>
          <w:kern w:val="0"/>
          <w:sz w:val="32"/>
          <w:szCs w:val="32"/>
        </w:rPr>
        <w:t>单位构成看，淮南经济技术开发区管理委员会20</w:t>
      </w:r>
      <w:r w:rsidR="001A1051">
        <w:rPr>
          <w:rFonts w:ascii="仿宋" w:eastAsia="仿宋" w:hAnsi="仿宋" w:cs="Times New Roman" w:hint="eastAsia"/>
          <w:color w:val="333333"/>
          <w:kern w:val="0"/>
          <w:sz w:val="32"/>
          <w:szCs w:val="32"/>
        </w:rPr>
        <w:t>20</w:t>
      </w:r>
      <w:r w:rsidRPr="00FB7415">
        <w:rPr>
          <w:rFonts w:ascii="仿宋" w:eastAsia="仿宋" w:hAnsi="仿宋" w:cs="Times New Roman" w:hint="eastAsia"/>
          <w:color w:val="333333"/>
          <w:kern w:val="0"/>
          <w:sz w:val="32"/>
          <w:szCs w:val="32"/>
        </w:rPr>
        <w:t>年度部门</w:t>
      </w:r>
      <w:r>
        <w:rPr>
          <w:rFonts w:ascii="仿宋" w:eastAsia="仿宋" w:hAnsi="仿宋" w:cs="Times New Roman" w:hint="eastAsia"/>
          <w:color w:val="333333"/>
          <w:kern w:val="0"/>
          <w:sz w:val="32"/>
          <w:szCs w:val="32"/>
        </w:rPr>
        <w:t>预算</w:t>
      </w:r>
      <w:r w:rsidRPr="00FB7415">
        <w:rPr>
          <w:rFonts w:ascii="仿宋" w:eastAsia="仿宋" w:hAnsi="仿宋" w:cs="Times New Roman" w:hint="eastAsia"/>
          <w:color w:val="333333"/>
          <w:kern w:val="0"/>
          <w:sz w:val="32"/>
          <w:szCs w:val="32"/>
        </w:rPr>
        <w:t>包括区属部门</w:t>
      </w:r>
      <w:r>
        <w:rPr>
          <w:rFonts w:ascii="仿宋" w:eastAsia="仿宋" w:hAnsi="仿宋" w:cs="Times New Roman" w:hint="eastAsia"/>
          <w:color w:val="333333"/>
          <w:kern w:val="0"/>
          <w:sz w:val="32"/>
          <w:szCs w:val="32"/>
        </w:rPr>
        <w:t>预算</w:t>
      </w:r>
      <w:r w:rsidRPr="00FB7415">
        <w:rPr>
          <w:rFonts w:ascii="仿宋" w:eastAsia="仿宋" w:hAnsi="仿宋" w:cs="Times New Roman" w:hint="eastAsia"/>
          <w:color w:val="333333"/>
          <w:kern w:val="0"/>
          <w:sz w:val="32"/>
          <w:szCs w:val="32"/>
        </w:rPr>
        <w:t>和区属事业单位</w:t>
      </w:r>
      <w:r>
        <w:rPr>
          <w:rFonts w:ascii="仿宋" w:eastAsia="仿宋" w:hAnsi="仿宋" w:cs="Times New Roman" w:hint="eastAsia"/>
          <w:color w:val="333333"/>
          <w:kern w:val="0"/>
          <w:sz w:val="32"/>
          <w:szCs w:val="32"/>
        </w:rPr>
        <w:t>预算</w:t>
      </w:r>
      <w:r w:rsidR="0071557E">
        <w:rPr>
          <w:rFonts w:ascii="仿宋" w:eastAsia="仿宋" w:hAnsi="仿宋" w:cs="Times New Roman" w:hint="eastAsia"/>
          <w:color w:val="333333"/>
          <w:kern w:val="0"/>
          <w:sz w:val="32"/>
          <w:szCs w:val="32"/>
        </w:rPr>
        <w:t>，</w:t>
      </w:r>
      <w:r w:rsidRPr="00FB7415">
        <w:rPr>
          <w:rFonts w:ascii="仿宋" w:eastAsia="仿宋" w:hAnsi="仿宋" w:cs="Times New Roman" w:hint="eastAsia"/>
          <w:color w:val="333333"/>
          <w:kern w:val="0"/>
          <w:sz w:val="32"/>
          <w:szCs w:val="32"/>
        </w:rPr>
        <w:t>纳入部门</w:t>
      </w:r>
      <w:r>
        <w:rPr>
          <w:rFonts w:ascii="仿宋" w:eastAsia="仿宋" w:hAnsi="仿宋" w:cs="Times New Roman" w:hint="eastAsia"/>
          <w:color w:val="333333"/>
          <w:kern w:val="0"/>
          <w:sz w:val="32"/>
          <w:szCs w:val="32"/>
        </w:rPr>
        <w:t>预算</w:t>
      </w:r>
      <w:r w:rsidRPr="00FB7415">
        <w:rPr>
          <w:rFonts w:ascii="仿宋" w:eastAsia="仿宋" w:hAnsi="仿宋" w:cs="Times New Roman" w:hint="eastAsia"/>
          <w:color w:val="333333"/>
          <w:kern w:val="0"/>
          <w:sz w:val="32"/>
          <w:szCs w:val="32"/>
        </w:rPr>
        <w:t>编制范围的单位共1</w:t>
      </w:r>
      <w:r w:rsidR="00CA38E8">
        <w:rPr>
          <w:rFonts w:ascii="仿宋" w:eastAsia="仿宋" w:hAnsi="仿宋" w:cs="Times New Roman" w:hint="eastAsia"/>
          <w:color w:val="333333"/>
          <w:kern w:val="0"/>
          <w:sz w:val="32"/>
          <w:szCs w:val="32"/>
        </w:rPr>
        <w:t>0</w:t>
      </w:r>
      <w:r w:rsidRPr="00FB7415">
        <w:rPr>
          <w:rFonts w:ascii="仿宋" w:eastAsia="仿宋" w:hAnsi="仿宋" w:cs="Times New Roman" w:hint="eastAsia"/>
          <w:color w:val="333333"/>
          <w:kern w:val="0"/>
          <w:sz w:val="32"/>
          <w:szCs w:val="32"/>
        </w:rPr>
        <w:t>个，</w:t>
      </w:r>
      <w:r w:rsidR="0071557E">
        <w:rPr>
          <w:rFonts w:ascii="仿宋" w:eastAsia="仿宋" w:hAnsi="仿宋" w:cs="Times New Roman" w:hint="eastAsia"/>
          <w:color w:val="333333"/>
          <w:kern w:val="0"/>
          <w:sz w:val="32"/>
          <w:szCs w:val="32"/>
        </w:rPr>
        <w:t>具体</w:t>
      </w:r>
      <w:r w:rsidRPr="00FB7415">
        <w:rPr>
          <w:rFonts w:ascii="仿宋" w:eastAsia="仿宋" w:hAnsi="仿宋" w:cs="Times New Roman" w:hint="eastAsia"/>
          <w:color w:val="333333"/>
          <w:kern w:val="0"/>
          <w:sz w:val="32"/>
          <w:szCs w:val="32"/>
        </w:rPr>
        <w:t>情况见下表：</w:t>
      </w:r>
    </w:p>
    <w:tbl>
      <w:tblPr>
        <w:tblW w:w="0" w:type="auto"/>
        <w:tblInd w:w="828" w:type="dxa"/>
        <w:shd w:val="clear" w:color="auto" w:fill="FFFFFF"/>
        <w:tblCellMar>
          <w:left w:w="0" w:type="dxa"/>
          <w:right w:w="0" w:type="dxa"/>
        </w:tblCellMar>
        <w:tblLook w:val="04A0"/>
      </w:tblPr>
      <w:tblGrid>
        <w:gridCol w:w="1429"/>
        <w:gridCol w:w="6011"/>
      </w:tblGrid>
      <w:tr w:rsidR="00FB7415" w:rsidRPr="00FB7415" w:rsidTr="00FB7415">
        <w:trPr>
          <w:trHeight w:val="385"/>
        </w:trPr>
        <w:tc>
          <w:tcPr>
            <w:tcW w:w="14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序号</w:t>
            </w:r>
          </w:p>
        </w:tc>
        <w:tc>
          <w:tcPr>
            <w:tcW w:w="6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单位名称</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1</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经开区党政办公室</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2</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4F155F">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经开区社会发展局（人力局、村居管理委员会）</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3</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经开区经贸发展局</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4</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经开区建设发展局</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5</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经开区财政局</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6</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经开区招商局</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7</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经开区安全生产监督局</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8</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经开区监察审计室</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9</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经开区会计核算中心</w:t>
            </w:r>
          </w:p>
        </w:tc>
      </w:tr>
      <w:tr w:rsidR="00FB7415" w:rsidRPr="00FB7415" w:rsidTr="00FB7415">
        <w:trPr>
          <w:trHeight w:val="385"/>
        </w:trPr>
        <w:tc>
          <w:tcPr>
            <w:tcW w:w="14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jc w:val="center"/>
              <w:rPr>
                <w:rFonts w:ascii="仿宋_GB2312" w:eastAsia="仿宋_GB2312" w:hAnsi="Times New Roman" w:cs="Times New Roman"/>
                <w:color w:val="333333"/>
                <w:kern w:val="0"/>
                <w:sz w:val="32"/>
                <w:szCs w:val="32"/>
              </w:rPr>
            </w:pPr>
            <w:r w:rsidRPr="00614F90">
              <w:rPr>
                <w:rFonts w:ascii="仿宋_GB2312" w:eastAsia="仿宋_GB2312" w:hAnsi="宋体" w:cs="Times New Roman" w:hint="eastAsia"/>
                <w:color w:val="333333"/>
                <w:kern w:val="0"/>
                <w:sz w:val="24"/>
                <w:szCs w:val="24"/>
              </w:rPr>
              <w:t>10</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7415" w:rsidRPr="00614F90" w:rsidRDefault="00FB7415" w:rsidP="00FB7415">
            <w:pPr>
              <w:widowControl/>
              <w:rPr>
                <w:rFonts w:ascii="仿宋_GB2312" w:eastAsia="仿宋_GB2312" w:hAnsi="Times New Roman" w:cs="Times New Roman"/>
                <w:color w:val="333333"/>
                <w:kern w:val="0"/>
                <w:sz w:val="32"/>
                <w:szCs w:val="32"/>
              </w:rPr>
            </w:pPr>
            <w:r w:rsidRPr="00614F90">
              <w:rPr>
                <w:rFonts w:ascii="仿宋_GB2312" w:eastAsia="仿宋_GB2312" w:hAnsi="仿宋" w:cs="Times New Roman" w:hint="eastAsia"/>
                <w:color w:val="333333"/>
                <w:kern w:val="0"/>
                <w:sz w:val="24"/>
                <w:szCs w:val="24"/>
              </w:rPr>
              <w:t>经开区投资服务中心</w:t>
            </w:r>
          </w:p>
        </w:tc>
      </w:tr>
    </w:tbl>
    <w:p w:rsidR="0071557E" w:rsidRDefault="0071557E">
      <w:pPr>
        <w:widowControl/>
        <w:jc w:val="left"/>
        <w:rPr>
          <w:rFonts w:ascii="仿宋_GB2312" w:eastAsia="仿宋_GB2312"/>
          <w:b/>
          <w:sz w:val="32"/>
          <w:szCs w:val="32"/>
        </w:rPr>
      </w:pPr>
      <w:r>
        <w:rPr>
          <w:rFonts w:ascii="仿宋_GB2312" w:eastAsia="仿宋_GB2312"/>
          <w:b/>
          <w:sz w:val="32"/>
          <w:szCs w:val="32"/>
        </w:rPr>
        <w:br w:type="page"/>
      </w:r>
    </w:p>
    <w:p w:rsidR="0071557E" w:rsidRPr="00055885" w:rsidRDefault="0071557E" w:rsidP="00055885">
      <w:pPr>
        <w:ind w:firstLineChars="200" w:firstLine="640"/>
        <w:jc w:val="center"/>
        <w:rPr>
          <w:rFonts w:ascii="黑体" w:eastAsia="黑体" w:hAnsi="黑体"/>
          <w:sz w:val="32"/>
          <w:szCs w:val="32"/>
        </w:rPr>
      </w:pPr>
      <w:r w:rsidRPr="00055885">
        <w:rPr>
          <w:rFonts w:ascii="黑体" w:eastAsia="黑体" w:hAnsi="黑体" w:hint="eastAsia"/>
          <w:sz w:val="32"/>
          <w:szCs w:val="32"/>
        </w:rPr>
        <w:lastRenderedPageBreak/>
        <w:t>第二部分</w:t>
      </w:r>
      <w:r w:rsidR="00B71C6A" w:rsidRPr="00055885">
        <w:rPr>
          <w:rFonts w:ascii="黑体" w:eastAsia="黑体" w:hAnsi="黑体" w:hint="eastAsia"/>
          <w:sz w:val="32"/>
          <w:szCs w:val="32"/>
        </w:rPr>
        <w:t xml:space="preserve"> </w:t>
      </w:r>
      <w:r w:rsidRPr="00055885">
        <w:rPr>
          <w:rFonts w:ascii="黑体" w:eastAsia="黑体" w:hAnsi="黑体" w:hint="eastAsia"/>
          <w:sz w:val="32"/>
          <w:szCs w:val="32"/>
        </w:rPr>
        <w:t>20</w:t>
      </w:r>
      <w:r w:rsidR="006D1AD6">
        <w:rPr>
          <w:rFonts w:ascii="黑体" w:eastAsia="黑体" w:hAnsi="黑体" w:hint="eastAsia"/>
          <w:sz w:val="32"/>
          <w:szCs w:val="32"/>
        </w:rPr>
        <w:t>20</w:t>
      </w:r>
      <w:r w:rsidRPr="00055885">
        <w:rPr>
          <w:rFonts w:ascii="黑体" w:eastAsia="黑体" w:hAnsi="黑体" w:hint="eastAsia"/>
          <w:sz w:val="32"/>
          <w:szCs w:val="32"/>
        </w:rPr>
        <w:t>年部门预算情况说明</w:t>
      </w:r>
    </w:p>
    <w:p w:rsidR="0071557E" w:rsidRPr="00055885" w:rsidRDefault="0071557E" w:rsidP="00614F90">
      <w:pPr>
        <w:ind w:firstLineChars="200" w:firstLine="640"/>
        <w:rPr>
          <w:rFonts w:ascii="黑体" w:eastAsia="黑体" w:hAnsi="黑体"/>
          <w:sz w:val="32"/>
          <w:szCs w:val="32"/>
        </w:rPr>
      </w:pPr>
      <w:r w:rsidRPr="00055885">
        <w:rPr>
          <w:rFonts w:ascii="黑体" w:eastAsia="黑体" w:hAnsi="黑体" w:hint="eastAsia"/>
          <w:sz w:val="32"/>
          <w:szCs w:val="32"/>
        </w:rPr>
        <w:t>一、关于20</w:t>
      </w:r>
      <w:r w:rsidR="006D1AD6">
        <w:rPr>
          <w:rFonts w:ascii="黑体" w:eastAsia="黑体" w:hAnsi="黑体" w:hint="eastAsia"/>
          <w:sz w:val="32"/>
          <w:szCs w:val="32"/>
        </w:rPr>
        <w:t>20</w:t>
      </w:r>
      <w:r w:rsidRPr="00055885">
        <w:rPr>
          <w:rFonts w:ascii="黑体" w:eastAsia="黑体" w:hAnsi="黑体" w:hint="eastAsia"/>
          <w:sz w:val="32"/>
          <w:szCs w:val="32"/>
        </w:rPr>
        <w:t>年财政拨款收支预算总体情况说明</w:t>
      </w:r>
    </w:p>
    <w:p w:rsidR="001B79DF" w:rsidRDefault="00B71C6A" w:rsidP="00614F90">
      <w:pPr>
        <w:ind w:firstLineChars="200" w:firstLine="640"/>
        <w:rPr>
          <w:rFonts w:ascii="仿宋_GB2312" w:eastAsia="仿宋_GB2312"/>
          <w:sz w:val="32"/>
          <w:szCs w:val="32"/>
        </w:rPr>
      </w:pPr>
      <w:r w:rsidRPr="00614F90">
        <w:rPr>
          <w:rFonts w:ascii="仿宋_GB2312" w:eastAsia="仿宋_GB2312" w:hAnsi="黑体" w:hint="eastAsia"/>
          <w:sz w:val="32"/>
          <w:szCs w:val="32"/>
          <w:shd w:val="clear" w:color="auto" w:fill="FFFFFF"/>
        </w:rPr>
        <w:t>淮南经济技术开发区管理委员会</w:t>
      </w:r>
      <w:r w:rsidRPr="00614F90">
        <w:rPr>
          <w:rFonts w:ascii="仿宋_GB2312" w:eastAsia="仿宋_GB2312" w:hint="eastAsia"/>
          <w:sz w:val="32"/>
          <w:szCs w:val="32"/>
        </w:rPr>
        <w:t>20</w:t>
      </w:r>
      <w:r w:rsidR="006D1AD6">
        <w:rPr>
          <w:rFonts w:ascii="仿宋_GB2312" w:eastAsia="仿宋_GB2312" w:hint="eastAsia"/>
          <w:sz w:val="32"/>
          <w:szCs w:val="32"/>
        </w:rPr>
        <w:t>20</w:t>
      </w:r>
      <w:r w:rsidRPr="00614F90">
        <w:rPr>
          <w:rFonts w:ascii="仿宋_GB2312" w:eastAsia="仿宋_GB2312" w:hint="eastAsia"/>
          <w:sz w:val="32"/>
          <w:szCs w:val="32"/>
        </w:rPr>
        <w:t>年财政拨款收支预算</w:t>
      </w:r>
      <w:r w:rsidR="005A3B6F">
        <w:rPr>
          <w:rFonts w:ascii="仿宋_GB2312" w:eastAsia="仿宋_GB2312" w:hint="eastAsia"/>
          <w:sz w:val="32"/>
          <w:szCs w:val="32"/>
        </w:rPr>
        <w:t>31200</w:t>
      </w:r>
      <w:r w:rsidRPr="00614F90">
        <w:rPr>
          <w:rFonts w:ascii="仿宋_GB2312" w:eastAsia="仿宋_GB2312" w:hint="eastAsia"/>
          <w:sz w:val="32"/>
          <w:szCs w:val="32"/>
        </w:rPr>
        <w:t>万元。</w:t>
      </w:r>
    </w:p>
    <w:p w:rsidR="001B79DF" w:rsidRDefault="00B71C6A" w:rsidP="00614F90">
      <w:pPr>
        <w:ind w:firstLineChars="200" w:firstLine="640"/>
        <w:rPr>
          <w:rFonts w:ascii="仿宋_GB2312" w:eastAsia="仿宋_GB2312"/>
          <w:sz w:val="32"/>
          <w:szCs w:val="32"/>
        </w:rPr>
      </w:pPr>
      <w:r w:rsidRPr="00614F90">
        <w:rPr>
          <w:rFonts w:ascii="仿宋_GB2312" w:eastAsia="仿宋_GB2312" w:hint="eastAsia"/>
          <w:sz w:val="32"/>
          <w:szCs w:val="32"/>
        </w:rPr>
        <w:t>收入按资金来源分为：一般公共预算拨款</w:t>
      </w:r>
      <w:r w:rsidR="005A3B6F">
        <w:rPr>
          <w:rFonts w:ascii="仿宋_GB2312" w:eastAsia="仿宋_GB2312" w:hint="eastAsia"/>
          <w:sz w:val="32"/>
          <w:szCs w:val="32"/>
        </w:rPr>
        <w:t>31200</w:t>
      </w:r>
      <w:r w:rsidRPr="00614F90">
        <w:rPr>
          <w:rFonts w:ascii="仿宋_GB2312" w:eastAsia="仿宋_GB2312" w:hint="eastAsia"/>
          <w:sz w:val="32"/>
          <w:szCs w:val="32"/>
        </w:rPr>
        <w:t>万元、政府性基金预算拨款0万元；按资金年度分为：当年财政拨款收入</w:t>
      </w:r>
      <w:r w:rsidR="005A3B6F">
        <w:rPr>
          <w:rFonts w:ascii="仿宋_GB2312" w:eastAsia="仿宋_GB2312" w:hint="eastAsia"/>
          <w:sz w:val="32"/>
          <w:szCs w:val="32"/>
        </w:rPr>
        <w:t>31200</w:t>
      </w:r>
      <w:r w:rsidRPr="00614F90">
        <w:rPr>
          <w:rFonts w:ascii="仿宋_GB2312" w:eastAsia="仿宋_GB2312" w:hint="eastAsia"/>
          <w:sz w:val="32"/>
          <w:szCs w:val="32"/>
        </w:rPr>
        <w:t>万元，上年结转0万元。</w:t>
      </w:r>
    </w:p>
    <w:p w:rsidR="00B71C6A" w:rsidRPr="00614F90" w:rsidRDefault="00B71C6A" w:rsidP="00614F90">
      <w:pPr>
        <w:ind w:firstLineChars="200" w:firstLine="640"/>
        <w:rPr>
          <w:rFonts w:ascii="仿宋_GB2312" w:eastAsia="仿宋_GB2312"/>
          <w:sz w:val="32"/>
          <w:szCs w:val="32"/>
        </w:rPr>
      </w:pPr>
      <w:r w:rsidRPr="00614F90">
        <w:rPr>
          <w:rFonts w:ascii="仿宋_GB2312" w:eastAsia="仿宋_GB2312" w:hint="eastAsia"/>
          <w:sz w:val="32"/>
          <w:szCs w:val="32"/>
        </w:rPr>
        <w:t>支出按功能分类分为：一般公共服务支出</w:t>
      </w:r>
      <w:r w:rsidR="005A3B6F">
        <w:rPr>
          <w:rFonts w:ascii="仿宋_GB2312" w:eastAsia="仿宋_GB2312" w:hint="eastAsia"/>
          <w:sz w:val="32"/>
          <w:szCs w:val="32"/>
        </w:rPr>
        <w:t>3288.92</w:t>
      </w:r>
      <w:r w:rsidRPr="00614F90">
        <w:rPr>
          <w:rFonts w:ascii="仿宋_GB2312" w:eastAsia="仿宋_GB2312" w:hint="eastAsia"/>
          <w:sz w:val="32"/>
          <w:szCs w:val="32"/>
        </w:rPr>
        <w:t>万元，占</w:t>
      </w:r>
      <w:r w:rsidR="008A2A09">
        <w:rPr>
          <w:rFonts w:ascii="仿宋_GB2312" w:eastAsia="仿宋_GB2312" w:hint="eastAsia"/>
          <w:sz w:val="32"/>
          <w:szCs w:val="32"/>
        </w:rPr>
        <w:t>10.54</w:t>
      </w:r>
      <w:r w:rsidRPr="00614F90">
        <w:rPr>
          <w:rFonts w:ascii="仿宋_GB2312" w:eastAsia="仿宋_GB2312" w:hint="eastAsia"/>
          <w:sz w:val="32"/>
          <w:szCs w:val="32"/>
        </w:rPr>
        <w:t>%；公共安全支出</w:t>
      </w:r>
      <w:r w:rsidR="005A3B6F">
        <w:rPr>
          <w:rFonts w:ascii="仿宋_GB2312" w:eastAsia="仿宋_GB2312" w:hint="eastAsia"/>
          <w:sz w:val="32"/>
          <w:szCs w:val="32"/>
        </w:rPr>
        <w:t>251.38</w:t>
      </w:r>
      <w:r w:rsidRPr="00614F90">
        <w:rPr>
          <w:rFonts w:ascii="仿宋_GB2312" w:eastAsia="仿宋_GB2312" w:hint="eastAsia"/>
          <w:sz w:val="32"/>
          <w:szCs w:val="32"/>
        </w:rPr>
        <w:t>万元，占</w:t>
      </w:r>
      <w:r w:rsidR="008A2A09">
        <w:rPr>
          <w:rFonts w:ascii="仿宋_GB2312" w:eastAsia="仿宋_GB2312" w:hint="eastAsia"/>
          <w:sz w:val="32"/>
          <w:szCs w:val="32"/>
        </w:rPr>
        <w:t>0.8</w:t>
      </w:r>
      <w:r w:rsidRPr="00614F90">
        <w:rPr>
          <w:rFonts w:ascii="仿宋_GB2312" w:eastAsia="仿宋_GB2312" w:hint="eastAsia"/>
          <w:sz w:val="32"/>
          <w:szCs w:val="32"/>
        </w:rPr>
        <w:t>%；教育支出</w:t>
      </w:r>
      <w:r w:rsidR="005A3B6F">
        <w:rPr>
          <w:rFonts w:ascii="仿宋_GB2312" w:eastAsia="仿宋_GB2312" w:hint="eastAsia"/>
          <w:sz w:val="32"/>
          <w:szCs w:val="32"/>
        </w:rPr>
        <w:t>2694</w:t>
      </w:r>
      <w:r w:rsidRPr="00614F90">
        <w:rPr>
          <w:rFonts w:ascii="仿宋_GB2312" w:eastAsia="仿宋_GB2312" w:hint="eastAsia"/>
          <w:sz w:val="32"/>
          <w:szCs w:val="32"/>
        </w:rPr>
        <w:t>万元，占</w:t>
      </w:r>
      <w:r w:rsidR="008A2A09">
        <w:rPr>
          <w:rFonts w:ascii="仿宋_GB2312" w:eastAsia="仿宋_GB2312" w:hint="eastAsia"/>
          <w:sz w:val="32"/>
          <w:szCs w:val="32"/>
        </w:rPr>
        <w:t>8.63</w:t>
      </w:r>
      <w:r w:rsidRPr="00614F90">
        <w:rPr>
          <w:rFonts w:ascii="仿宋_GB2312" w:eastAsia="仿宋_GB2312" w:hint="eastAsia"/>
          <w:sz w:val="32"/>
          <w:szCs w:val="32"/>
        </w:rPr>
        <w:t>%；科学技术支出</w:t>
      </w:r>
      <w:r w:rsidR="005A3B6F">
        <w:rPr>
          <w:rFonts w:ascii="仿宋_GB2312" w:eastAsia="仿宋_GB2312" w:hint="eastAsia"/>
          <w:sz w:val="32"/>
          <w:szCs w:val="32"/>
        </w:rPr>
        <w:t>3677.34</w:t>
      </w:r>
      <w:r w:rsidRPr="00614F90">
        <w:rPr>
          <w:rFonts w:ascii="仿宋_GB2312" w:eastAsia="仿宋_GB2312" w:hint="eastAsia"/>
          <w:sz w:val="32"/>
          <w:szCs w:val="32"/>
        </w:rPr>
        <w:t>万元，占</w:t>
      </w:r>
      <w:r w:rsidR="008A2A09">
        <w:rPr>
          <w:rFonts w:ascii="仿宋_GB2312" w:eastAsia="仿宋_GB2312" w:hint="eastAsia"/>
          <w:sz w:val="32"/>
          <w:szCs w:val="32"/>
        </w:rPr>
        <w:t>11.79</w:t>
      </w:r>
      <w:r w:rsidRPr="00614F90">
        <w:rPr>
          <w:rFonts w:ascii="仿宋_GB2312" w:eastAsia="仿宋_GB2312" w:hint="eastAsia"/>
          <w:sz w:val="32"/>
          <w:szCs w:val="32"/>
        </w:rPr>
        <w:t>%；文化体育与传媒支出</w:t>
      </w:r>
      <w:r w:rsidR="005A3B6F">
        <w:rPr>
          <w:rFonts w:ascii="仿宋_GB2312" w:eastAsia="仿宋_GB2312" w:hint="eastAsia"/>
          <w:sz w:val="32"/>
          <w:szCs w:val="32"/>
        </w:rPr>
        <w:t>45.53</w:t>
      </w:r>
      <w:r w:rsidRPr="00614F90">
        <w:rPr>
          <w:rFonts w:ascii="仿宋_GB2312" w:eastAsia="仿宋_GB2312" w:hint="eastAsia"/>
          <w:sz w:val="32"/>
          <w:szCs w:val="32"/>
        </w:rPr>
        <w:t>万元，占</w:t>
      </w:r>
      <w:r w:rsidR="008A2A09">
        <w:rPr>
          <w:rFonts w:ascii="仿宋_GB2312" w:eastAsia="仿宋_GB2312" w:hint="eastAsia"/>
          <w:sz w:val="32"/>
          <w:szCs w:val="32"/>
        </w:rPr>
        <w:t>0.15</w:t>
      </w:r>
      <w:r w:rsidRPr="00614F90">
        <w:rPr>
          <w:rFonts w:ascii="仿宋_GB2312" w:eastAsia="仿宋_GB2312" w:hint="eastAsia"/>
          <w:sz w:val="32"/>
          <w:szCs w:val="32"/>
        </w:rPr>
        <w:t>%；社会保障和就业支出</w:t>
      </w:r>
      <w:r w:rsidR="005A3B6F">
        <w:rPr>
          <w:rFonts w:ascii="仿宋_GB2312" w:eastAsia="仿宋_GB2312" w:hint="eastAsia"/>
          <w:sz w:val="32"/>
          <w:szCs w:val="32"/>
        </w:rPr>
        <w:t>1345.83</w:t>
      </w:r>
      <w:r w:rsidRPr="00614F90">
        <w:rPr>
          <w:rFonts w:ascii="仿宋_GB2312" w:eastAsia="仿宋_GB2312" w:hint="eastAsia"/>
          <w:sz w:val="32"/>
          <w:szCs w:val="32"/>
        </w:rPr>
        <w:t>万元，占</w:t>
      </w:r>
      <w:r w:rsidR="008A2A09">
        <w:rPr>
          <w:rFonts w:ascii="仿宋_GB2312" w:eastAsia="仿宋_GB2312" w:hint="eastAsia"/>
          <w:sz w:val="32"/>
          <w:szCs w:val="32"/>
        </w:rPr>
        <w:t>4.31</w:t>
      </w:r>
      <w:r w:rsidRPr="00614F90">
        <w:rPr>
          <w:rFonts w:ascii="仿宋_GB2312" w:eastAsia="仿宋_GB2312" w:hint="eastAsia"/>
          <w:sz w:val="32"/>
          <w:szCs w:val="32"/>
        </w:rPr>
        <w:t>%；医疗卫生支出</w:t>
      </w:r>
      <w:r w:rsidR="005A3B6F">
        <w:rPr>
          <w:rFonts w:ascii="仿宋_GB2312" w:eastAsia="仿宋_GB2312" w:hint="eastAsia"/>
          <w:sz w:val="32"/>
          <w:szCs w:val="32"/>
        </w:rPr>
        <w:t>716.71</w:t>
      </w:r>
      <w:r w:rsidRPr="00614F90">
        <w:rPr>
          <w:rFonts w:ascii="仿宋_GB2312" w:eastAsia="仿宋_GB2312" w:hint="eastAsia"/>
          <w:sz w:val="32"/>
          <w:szCs w:val="32"/>
        </w:rPr>
        <w:t>万元，占</w:t>
      </w:r>
      <w:r w:rsidR="008A2A09">
        <w:rPr>
          <w:rFonts w:ascii="仿宋_GB2312" w:eastAsia="仿宋_GB2312" w:hint="eastAsia"/>
          <w:sz w:val="32"/>
          <w:szCs w:val="32"/>
        </w:rPr>
        <w:t>2.3</w:t>
      </w:r>
      <w:r w:rsidRPr="00614F90">
        <w:rPr>
          <w:rFonts w:ascii="仿宋_GB2312" w:eastAsia="仿宋_GB2312" w:hint="eastAsia"/>
          <w:sz w:val="32"/>
          <w:szCs w:val="32"/>
        </w:rPr>
        <w:t>%；节能环保支出</w:t>
      </w:r>
      <w:r w:rsidR="005A3B6F">
        <w:rPr>
          <w:rFonts w:ascii="仿宋_GB2312" w:eastAsia="仿宋_GB2312" w:hint="eastAsia"/>
          <w:sz w:val="32"/>
          <w:szCs w:val="32"/>
        </w:rPr>
        <w:t>531.16</w:t>
      </w:r>
      <w:r w:rsidRPr="00614F90">
        <w:rPr>
          <w:rFonts w:ascii="仿宋_GB2312" w:eastAsia="仿宋_GB2312" w:hint="eastAsia"/>
          <w:sz w:val="32"/>
          <w:szCs w:val="32"/>
        </w:rPr>
        <w:t>万元，占</w:t>
      </w:r>
      <w:r w:rsidR="008A2A09">
        <w:rPr>
          <w:rFonts w:ascii="仿宋_GB2312" w:eastAsia="仿宋_GB2312" w:hint="eastAsia"/>
          <w:sz w:val="32"/>
          <w:szCs w:val="32"/>
        </w:rPr>
        <w:t>1.7</w:t>
      </w:r>
      <w:r w:rsidRPr="00614F90">
        <w:rPr>
          <w:rFonts w:ascii="仿宋_GB2312" w:eastAsia="仿宋_GB2312" w:hint="eastAsia"/>
          <w:sz w:val="32"/>
          <w:szCs w:val="32"/>
        </w:rPr>
        <w:t>%；城乡社区支出</w:t>
      </w:r>
      <w:r w:rsidR="005A3B6F">
        <w:rPr>
          <w:rFonts w:ascii="仿宋_GB2312" w:eastAsia="仿宋_GB2312" w:hint="eastAsia"/>
          <w:sz w:val="32"/>
          <w:szCs w:val="32"/>
        </w:rPr>
        <w:t>8619.75</w:t>
      </w:r>
      <w:r w:rsidRPr="00614F90">
        <w:rPr>
          <w:rFonts w:ascii="仿宋_GB2312" w:eastAsia="仿宋_GB2312" w:hint="eastAsia"/>
          <w:sz w:val="32"/>
          <w:szCs w:val="32"/>
        </w:rPr>
        <w:t>万元，占</w:t>
      </w:r>
      <w:r w:rsidR="008A2A09">
        <w:rPr>
          <w:rFonts w:ascii="仿宋_GB2312" w:eastAsia="仿宋_GB2312" w:hint="eastAsia"/>
          <w:sz w:val="32"/>
          <w:szCs w:val="32"/>
        </w:rPr>
        <w:t>27.63</w:t>
      </w:r>
      <w:r w:rsidRPr="00614F90">
        <w:rPr>
          <w:rFonts w:ascii="仿宋_GB2312" w:eastAsia="仿宋_GB2312" w:hint="eastAsia"/>
          <w:sz w:val="32"/>
          <w:szCs w:val="32"/>
        </w:rPr>
        <w:t>%；农林水支出</w:t>
      </w:r>
      <w:r w:rsidR="005A3B6F">
        <w:rPr>
          <w:rFonts w:ascii="仿宋_GB2312" w:eastAsia="仿宋_GB2312" w:hint="eastAsia"/>
          <w:sz w:val="32"/>
          <w:szCs w:val="32"/>
        </w:rPr>
        <w:t>1263.88</w:t>
      </w:r>
      <w:r w:rsidRPr="00614F90">
        <w:rPr>
          <w:rFonts w:ascii="仿宋_GB2312" w:eastAsia="仿宋_GB2312" w:hint="eastAsia"/>
          <w:sz w:val="32"/>
          <w:szCs w:val="32"/>
        </w:rPr>
        <w:t>万元，占</w:t>
      </w:r>
      <w:r w:rsidR="008A2A09">
        <w:rPr>
          <w:rFonts w:ascii="仿宋_GB2312" w:eastAsia="仿宋_GB2312" w:hint="eastAsia"/>
          <w:sz w:val="32"/>
          <w:szCs w:val="32"/>
        </w:rPr>
        <w:t>4.05</w:t>
      </w:r>
      <w:r w:rsidRPr="00614F90">
        <w:rPr>
          <w:rFonts w:ascii="仿宋_GB2312" w:eastAsia="仿宋_GB2312" w:hint="eastAsia"/>
          <w:sz w:val="32"/>
          <w:szCs w:val="32"/>
        </w:rPr>
        <w:t>%；商业服务业等支出</w:t>
      </w:r>
      <w:r w:rsidR="005A3B6F">
        <w:rPr>
          <w:rFonts w:ascii="仿宋_GB2312" w:eastAsia="仿宋_GB2312" w:hint="eastAsia"/>
          <w:sz w:val="32"/>
          <w:szCs w:val="32"/>
        </w:rPr>
        <w:t>6852.5</w:t>
      </w:r>
      <w:r w:rsidRPr="00614F90">
        <w:rPr>
          <w:rFonts w:ascii="仿宋_GB2312" w:eastAsia="仿宋_GB2312" w:hint="eastAsia"/>
          <w:sz w:val="32"/>
          <w:szCs w:val="32"/>
        </w:rPr>
        <w:t>万元，占</w:t>
      </w:r>
      <w:r w:rsidR="008A2A09">
        <w:rPr>
          <w:rFonts w:ascii="仿宋_GB2312" w:eastAsia="仿宋_GB2312" w:hint="eastAsia"/>
          <w:sz w:val="32"/>
          <w:szCs w:val="32"/>
        </w:rPr>
        <w:t>21.96</w:t>
      </w:r>
      <w:r w:rsidRPr="00614F90">
        <w:rPr>
          <w:rFonts w:ascii="仿宋_GB2312" w:eastAsia="仿宋_GB2312" w:hint="eastAsia"/>
          <w:sz w:val="32"/>
          <w:szCs w:val="32"/>
        </w:rPr>
        <w:t>%；国土海洋气象等支出</w:t>
      </w:r>
      <w:r w:rsidR="005A3B6F">
        <w:rPr>
          <w:rFonts w:ascii="仿宋_GB2312" w:eastAsia="仿宋_GB2312" w:hint="eastAsia"/>
          <w:sz w:val="32"/>
          <w:szCs w:val="32"/>
        </w:rPr>
        <w:t>35</w:t>
      </w:r>
      <w:r w:rsidRPr="00614F90">
        <w:rPr>
          <w:rFonts w:ascii="仿宋_GB2312" w:eastAsia="仿宋_GB2312" w:hint="eastAsia"/>
          <w:sz w:val="32"/>
          <w:szCs w:val="32"/>
        </w:rPr>
        <w:t>万元，占</w:t>
      </w:r>
      <w:r w:rsidR="008A2A09">
        <w:rPr>
          <w:rFonts w:ascii="仿宋_GB2312" w:eastAsia="仿宋_GB2312" w:hint="eastAsia"/>
          <w:sz w:val="32"/>
          <w:szCs w:val="32"/>
        </w:rPr>
        <w:t>0.11</w:t>
      </w:r>
      <w:r w:rsidRPr="00614F90">
        <w:rPr>
          <w:rFonts w:ascii="仿宋_GB2312" w:eastAsia="仿宋_GB2312" w:hint="eastAsia"/>
          <w:sz w:val="32"/>
          <w:szCs w:val="32"/>
        </w:rPr>
        <w:t>%；灾害防治及应急管理支出</w:t>
      </w:r>
      <w:r w:rsidR="005A3B6F">
        <w:rPr>
          <w:rFonts w:ascii="仿宋_GB2312" w:eastAsia="仿宋_GB2312" w:hint="eastAsia"/>
          <w:sz w:val="32"/>
          <w:szCs w:val="32"/>
        </w:rPr>
        <w:t>778</w:t>
      </w:r>
      <w:r w:rsidRPr="00614F90">
        <w:rPr>
          <w:rFonts w:ascii="仿宋_GB2312" w:eastAsia="仿宋_GB2312" w:hint="eastAsia"/>
          <w:sz w:val="32"/>
          <w:szCs w:val="32"/>
        </w:rPr>
        <w:t>万元，占</w:t>
      </w:r>
      <w:r w:rsidR="008A2A09">
        <w:rPr>
          <w:rFonts w:ascii="仿宋_GB2312" w:eastAsia="仿宋_GB2312" w:hint="eastAsia"/>
          <w:sz w:val="32"/>
          <w:szCs w:val="32"/>
        </w:rPr>
        <w:t>2.49</w:t>
      </w:r>
      <w:r w:rsidRPr="00614F90">
        <w:rPr>
          <w:rFonts w:ascii="仿宋_GB2312" w:eastAsia="仿宋_GB2312" w:hint="eastAsia"/>
          <w:sz w:val="32"/>
          <w:szCs w:val="32"/>
        </w:rPr>
        <w:t>%;债务付息支出</w:t>
      </w:r>
      <w:r w:rsidR="008D101B" w:rsidRPr="00614F90">
        <w:rPr>
          <w:rFonts w:ascii="仿宋_GB2312" w:eastAsia="仿宋_GB2312" w:hint="eastAsia"/>
          <w:sz w:val="32"/>
          <w:szCs w:val="32"/>
        </w:rPr>
        <w:t>1100</w:t>
      </w:r>
      <w:r w:rsidRPr="00614F90">
        <w:rPr>
          <w:rFonts w:ascii="仿宋_GB2312" w:eastAsia="仿宋_GB2312" w:hint="eastAsia"/>
          <w:sz w:val="32"/>
          <w:szCs w:val="32"/>
        </w:rPr>
        <w:t>万元，占</w:t>
      </w:r>
      <w:r w:rsidR="008A2A09">
        <w:rPr>
          <w:rFonts w:ascii="仿宋_GB2312" w:eastAsia="仿宋_GB2312" w:hint="eastAsia"/>
          <w:sz w:val="32"/>
          <w:szCs w:val="32"/>
        </w:rPr>
        <w:t>3.53</w:t>
      </w:r>
      <w:r w:rsidRPr="00614F90">
        <w:rPr>
          <w:rFonts w:ascii="仿宋_GB2312" w:eastAsia="仿宋_GB2312" w:hint="eastAsia"/>
          <w:sz w:val="32"/>
          <w:szCs w:val="32"/>
        </w:rPr>
        <w:t>%。</w:t>
      </w:r>
    </w:p>
    <w:p w:rsidR="00B71C6A" w:rsidRPr="00055885" w:rsidRDefault="00B71C6A" w:rsidP="00614F90">
      <w:pPr>
        <w:ind w:firstLineChars="200" w:firstLine="640"/>
        <w:rPr>
          <w:rFonts w:ascii="黑体" w:eastAsia="黑体" w:hAnsi="黑体"/>
          <w:sz w:val="32"/>
          <w:szCs w:val="32"/>
        </w:rPr>
      </w:pPr>
      <w:r w:rsidRPr="00055885">
        <w:rPr>
          <w:rFonts w:ascii="黑体" w:eastAsia="黑体" w:hAnsi="黑体" w:hint="eastAsia"/>
          <w:sz w:val="32"/>
          <w:szCs w:val="32"/>
        </w:rPr>
        <w:t>二、关于20</w:t>
      </w:r>
      <w:r w:rsidR="001B79DF">
        <w:rPr>
          <w:rFonts w:ascii="黑体" w:eastAsia="黑体" w:hAnsi="黑体" w:hint="eastAsia"/>
          <w:sz w:val="32"/>
          <w:szCs w:val="32"/>
        </w:rPr>
        <w:t>20年一般公共预算</w:t>
      </w:r>
      <w:r w:rsidRPr="00055885">
        <w:rPr>
          <w:rFonts w:ascii="黑体" w:eastAsia="黑体" w:hAnsi="黑体" w:hint="eastAsia"/>
          <w:sz w:val="32"/>
          <w:szCs w:val="32"/>
        </w:rPr>
        <w:t>拨款情况说明</w:t>
      </w:r>
    </w:p>
    <w:p w:rsidR="0071557E" w:rsidRPr="00055885" w:rsidRDefault="00D13459" w:rsidP="00614F90">
      <w:pPr>
        <w:ind w:firstLineChars="200" w:firstLine="640"/>
        <w:rPr>
          <w:rFonts w:ascii="楷体_GB2312" w:eastAsia="楷体_GB2312"/>
          <w:sz w:val="32"/>
          <w:szCs w:val="32"/>
        </w:rPr>
      </w:pPr>
      <w:r>
        <w:rPr>
          <w:rFonts w:ascii="楷体_GB2312" w:eastAsia="楷体_GB2312" w:hint="eastAsia"/>
          <w:sz w:val="32"/>
          <w:szCs w:val="32"/>
        </w:rPr>
        <w:t>（一）一般公共预算拨款规模变化情况</w:t>
      </w:r>
    </w:p>
    <w:p w:rsidR="0071557E" w:rsidRPr="00614F90" w:rsidRDefault="00DA539A" w:rsidP="00614F90">
      <w:pPr>
        <w:ind w:firstLineChars="200" w:firstLine="640"/>
        <w:rPr>
          <w:rFonts w:ascii="仿宋_GB2312" w:eastAsia="仿宋_GB2312"/>
          <w:sz w:val="32"/>
          <w:szCs w:val="32"/>
        </w:rPr>
      </w:pPr>
      <w:r w:rsidRPr="00614F90">
        <w:rPr>
          <w:rFonts w:ascii="仿宋_GB2312" w:eastAsia="仿宋_GB2312" w:hAnsi="黑体" w:hint="eastAsia"/>
          <w:sz w:val="32"/>
          <w:szCs w:val="32"/>
          <w:shd w:val="clear" w:color="auto" w:fill="FFFFFF"/>
        </w:rPr>
        <w:t>淮南经济技术开发区管理委员会</w:t>
      </w:r>
      <w:r w:rsidR="0071557E" w:rsidRPr="00614F90">
        <w:rPr>
          <w:rFonts w:ascii="仿宋_GB2312" w:eastAsia="仿宋_GB2312" w:hint="eastAsia"/>
          <w:sz w:val="32"/>
          <w:szCs w:val="32"/>
        </w:rPr>
        <w:t>20</w:t>
      </w:r>
      <w:r w:rsidR="001B79DF">
        <w:rPr>
          <w:rFonts w:ascii="仿宋_GB2312" w:eastAsia="仿宋_GB2312" w:hint="eastAsia"/>
          <w:sz w:val="32"/>
          <w:szCs w:val="32"/>
        </w:rPr>
        <w:t>20</w:t>
      </w:r>
      <w:r w:rsidR="0071557E" w:rsidRPr="00614F90">
        <w:rPr>
          <w:rFonts w:ascii="仿宋_GB2312" w:eastAsia="仿宋_GB2312" w:hint="eastAsia"/>
          <w:sz w:val="32"/>
          <w:szCs w:val="32"/>
        </w:rPr>
        <w:t>年一般公共预算拨款</w:t>
      </w:r>
      <w:r w:rsidR="001B79DF">
        <w:rPr>
          <w:rFonts w:ascii="仿宋_GB2312" w:eastAsia="仿宋_GB2312" w:hint="eastAsia"/>
          <w:sz w:val="32"/>
          <w:szCs w:val="32"/>
          <w:shd w:val="clear" w:color="auto" w:fill="FFFFFF"/>
        </w:rPr>
        <w:t>31200</w:t>
      </w:r>
      <w:r w:rsidR="0071557E" w:rsidRPr="00614F90">
        <w:rPr>
          <w:rFonts w:ascii="仿宋_GB2312" w:eastAsia="仿宋_GB2312" w:hint="eastAsia"/>
          <w:sz w:val="32"/>
          <w:szCs w:val="32"/>
        </w:rPr>
        <w:t>万元，比201</w:t>
      </w:r>
      <w:r w:rsidR="001B79DF">
        <w:rPr>
          <w:rFonts w:ascii="仿宋_GB2312" w:eastAsia="仿宋_GB2312" w:hint="eastAsia"/>
          <w:sz w:val="32"/>
          <w:szCs w:val="32"/>
        </w:rPr>
        <w:t>9</w:t>
      </w:r>
      <w:r w:rsidR="0071557E" w:rsidRPr="00614F90">
        <w:rPr>
          <w:rFonts w:ascii="仿宋_GB2312" w:eastAsia="仿宋_GB2312" w:hint="eastAsia"/>
          <w:sz w:val="32"/>
          <w:szCs w:val="32"/>
        </w:rPr>
        <w:t>年预算拨款</w:t>
      </w:r>
      <w:r w:rsidR="001B79DF">
        <w:rPr>
          <w:rFonts w:ascii="仿宋_GB2312" w:eastAsia="仿宋_GB2312" w:hint="eastAsia"/>
          <w:sz w:val="32"/>
          <w:szCs w:val="32"/>
        </w:rPr>
        <w:t>增加1449.2</w:t>
      </w:r>
      <w:r w:rsidR="0071557E" w:rsidRPr="00614F90">
        <w:rPr>
          <w:rFonts w:ascii="仿宋_GB2312" w:eastAsia="仿宋_GB2312" w:hint="eastAsia"/>
          <w:sz w:val="32"/>
          <w:szCs w:val="32"/>
        </w:rPr>
        <w:t>万元，</w:t>
      </w:r>
      <w:r w:rsidR="001B79DF">
        <w:rPr>
          <w:rFonts w:ascii="仿宋_GB2312" w:eastAsia="仿宋_GB2312" w:hint="eastAsia"/>
          <w:sz w:val="32"/>
          <w:szCs w:val="32"/>
        </w:rPr>
        <w:t>增长4.87</w:t>
      </w:r>
      <w:r w:rsidR="0071557E" w:rsidRPr="00614F90">
        <w:rPr>
          <w:rFonts w:ascii="仿宋_GB2312" w:eastAsia="仿宋_GB2312" w:hint="eastAsia"/>
          <w:sz w:val="32"/>
          <w:szCs w:val="32"/>
        </w:rPr>
        <w:t>%。</w:t>
      </w:r>
    </w:p>
    <w:p w:rsidR="0071557E" w:rsidRPr="00055885" w:rsidRDefault="00D13459" w:rsidP="00614F90">
      <w:pPr>
        <w:ind w:firstLineChars="200" w:firstLine="640"/>
        <w:rPr>
          <w:rFonts w:ascii="楷体_GB2312" w:eastAsia="楷体_GB2312"/>
          <w:sz w:val="32"/>
          <w:szCs w:val="32"/>
        </w:rPr>
      </w:pPr>
      <w:r>
        <w:rPr>
          <w:rFonts w:ascii="楷体_GB2312" w:eastAsia="楷体_GB2312" w:hint="eastAsia"/>
          <w:sz w:val="32"/>
          <w:szCs w:val="32"/>
        </w:rPr>
        <w:lastRenderedPageBreak/>
        <w:t>（二）一般公共预算拨款结构情况</w:t>
      </w:r>
    </w:p>
    <w:p w:rsidR="0071557E" w:rsidRPr="00BF4648" w:rsidRDefault="001B79DF" w:rsidP="00614F90">
      <w:pPr>
        <w:ind w:firstLineChars="200" w:firstLine="640"/>
        <w:rPr>
          <w:rFonts w:ascii="仿宋_GB2312" w:eastAsia="仿宋_GB2312"/>
          <w:sz w:val="32"/>
          <w:szCs w:val="32"/>
        </w:rPr>
      </w:pPr>
      <w:r w:rsidRPr="00614F90">
        <w:rPr>
          <w:rFonts w:ascii="仿宋_GB2312" w:eastAsia="仿宋_GB2312" w:hint="eastAsia"/>
          <w:sz w:val="32"/>
          <w:szCs w:val="32"/>
        </w:rPr>
        <w:t>一般公共服务支出</w:t>
      </w:r>
      <w:r>
        <w:rPr>
          <w:rFonts w:ascii="仿宋_GB2312" w:eastAsia="仿宋_GB2312" w:hint="eastAsia"/>
          <w:sz w:val="32"/>
          <w:szCs w:val="32"/>
        </w:rPr>
        <w:t>3288.92</w:t>
      </w:r>
      <w:r w:rsidRPr="00614F90">
        <w:rPr>
          <w:rFonts w:ascii="仿宋_GB2312" w:eastAsia="仿宋_GB2312" w:hint="eastAsia"/>
          <w:sz w:val="32"/>
          <w:szCs w:val="32"/>
        </w:rPr>
        <w:t>万元，占</w:t>
      </w:r>
      <w:r>
        <w:rPr>
          <w:rFonts w:ascii="仿宋_GB2312" w:eastAsia="仿宋_GB2312" w:hint="eastAsia"/>
          <w:sz w:val="32"/>
          <w:szCs w:val="32"/>
        </w:rPr>
        <w:t>10.54</w:t>
      </w:r>
      <w:r w:rsidRPr="00614F90">
        <w:rPr>
          <w:rFonts w:ascii="仿宋_GB2312" w:eastAsia="仿宋_GB2312" w:hint="eastAsia"/>
          <w:sz w:val="32"/>
          <w:szCs w:val="32"/>
        </w:rPr>
        <w:t>%；公共安全支出</w:t>
      </w:r>
      <w:r>
        <w:rPr>
          <w:rFonts w:ascii="仿宋_GB2312" w:eastAsia="仿宋_GB2312" w:hint="eastAsia"/>
          <w:sz w:val="32"/>
          <w:szCs w:val="32"/>
        </w:rPr>
        <w:t>251.38</w:t>
      </w:r>
      <w:r w:rsidRPr="00614F90">
        <w:rPr>
          <w:rFonts w:ascii="仿宋_GB2312" w:eastAsia="仿宋_GB2312" w:hint="eastAsia"/>
          <w:sz w:val="32"/>
          <w:szCs w:val="32"/>
        </w:rPr>
        <w:t>万元，占</w:t>
      </w:r>
      <w:r>
        <w:rPr>
          <w:rFonts w:ascii="仿宋_GB2312" w:eastAsia="仿宋_GB2312" w:hint="eastAsia"/>
          <w:sz w:val="32"/>
          <w:szCs w:val="32"/>
        </w:rPr>
        <w:t>0.8</w:t>
      </w:r>
      <w:r w:rsidRPr="00614F90">
        <w:rPr>
          <w:rFonts w:ascii="仿宋_GB2312" w:eastAsia="仿宋_GB2312" w:hint="eastAsia"/>
          <w:sz w:val="32"/>
          <w:szCs w:val="32"/>
        </w:rPr>
        <w:t>%；教育支出</w:t>
      </w:r>
      <w:r>
        <w:rPr>
          <w:rFonts w:ascii="仿宋_GB2312" w:eastAsia="仿宋_GB2312" w:hint="eastAsia"/>
          <w:sz w:val="32"/>
          <w:szCs w:val="32"/>
        </w:rPr>
        <w:t>2694</w:t>
      </w:r>
      <w:r w:rsidRPr="00614F90">
        <w:rPr>
          <w:rFonts w:ascii="仿宋_GB2312" w:eastAsia="仿宋_GB2312" w:hint="eastAsia"/>
          <w:sz w:val="32"/>
          <w:szCs w:val="32"/>
        </w:rPr>
        <w:t>万元，占</w:t>
      </w:r>
      <w:r>
        <w:rPr>
          <w:rFonts w:ascii="仿宋_GB2312" w:eastAsia="仿宋_GB2312" w:hint="eastAsia"/>
          <w:sz w:val="32"/>
          <w:szCs w:val="32"/>
        </w:rPr>
        <w:t>8.63</w:t>
      </w:r>
      <w:r w:rsidRPr="00614F90">
        <w:rPr>
          <w:rFonts w:ascii="仿宋_GB2312" w:eastAsia="仿宋_GB2312" w:hint="eastAsia"/>
          <w:sz w:val="32"/>
          <w:szCs w:val="32"/>
        </w:rPr>
        <w:t>%；科学技术支出</w:t>
      </w:r>
      <w:r>
        <w:rPr>
          <w:rFonts w:ascii="仿宋_GB2312" w:eastAsia="仿宋_GB2312" w:hint="eastAsia"/>
          <w:sz w:val="32"/>
          <w:szCs w:val="32"/>
        </w:rPr>
        <w:t>3677.34</w:t>
      </w:r>
      <w:r w:rsidRPr="00614F90">
        <w:rPr>
          <w:rFonts w:ascii="仿宋_GB2312" w:eastAsia="仿宋_GB2312" w:hint="eastAsia"/>
          <w:sz w:val="32"/>
          <w:szCs w:val="32"/>
        </w:rPr>
        <w:t>万元，占</w:t>
      </w:r>
      <w:r>
        <w:rPr>
          <w:rFonts w:ascii="仿宋_GB2312" w:eastAsia="仿宋_GB2312" w:hint="eastAsia"/>
          <w:sz w:val="32"/>
          <w:szCs w:val="32"/>
        </w:rPr>
        <w:t>11.79</w:t>
      </w:r>
      <w:r w:rsidRPr="00614F90">
        <w:rPr>
          <w:rFonts w:ascii="仿宋_GB2312" w:eastAsia="仿宋_GB2312" w:hint="eastAsia"/>
          <w:sz w:val="32"/>
          <w:szCs w:val="32"/>
        </w:rPr>
        <w:t>%；文化体育与传媒支出</w:t>
      </w:r>
      <w:r>
        <w:rPr>
          <w:rFonts w:ascii="仿宋_GB2312" w:eastAsia="仿宋_GB2312" w:hint="eastAsia"/>
          <w:sz w:val="32"/>
          <w:szCs w:val="32"/>
        </w:rPr>
        <w:t>45.53</w:t>
      </w:r>
      <w:r w:rsidRPr="00614F90">
        <w:rPr>
          <w:rFonts w:ascii="仿宋_GB2312" w:eastAsia="仿宋_GB2312" w:hint="eastAsia"/>
          <w:sz w:val="32"/>
          <w:szCs w:val="32"/>
        </w:rPr>
        <w:t>万元，占</w:t>
      </w:r>
      <w:r>
        <w:rPr>
          <w:rFonts w:ascii="仿宋_GB2312" w:eastAsia="仿宋_GB2312" w:hint="eastAsia"/>
          <w:sz w:val="32"/>
          <w:szCs w:val="32"/>
        </w:rPr>
        <w:t>0.15</w:t>
      </w:r>
      <w:r w:rsidRPr="00614F90">
        <w:rPr>
          <w:rFonts w:ascii="仿宋_GB2312" w:eastAsia="仿宋_GB2312" w:hint="eastAsia"/>
          <w:sz w:val="32"/>
          <w:szCs w:val="32"/>
        </w:rPr>
        <w:t>%；社会保障和就业支出</w:t>
      </w:r>
      <w:r>
        <w:rPr>
          <w:rFonts w:ascii="仿宋_GB2312" w:eastAsia="仿宋_GB2312" w:hint="eastAsia"/>
          <w:sz w:val="32"/>
          <w:szCs w:val="32"/>
        </w:rPr>
        <w:t>1345.83</w:t>
      </w:r>
      <w:r w:rsidRPr="00614F90">
        <w:rPr>
          <w:rFonts w:ascii="仿宋_GB2312" w:eastAsia="仿宋_GB2312" w:hint="eastAsia"/>
          <w:sz w:val="32"/>
          <w:szCs w:val="32"/>
        </w:rPr>
        <w:t>万元，占</w:t>
      </w:r>
      <w:r>
        <w:rPr>
          <w:rFonts w:ascii="仿宋_GB2312" w:eastAsia="仿宋_GB2312" w:hint="eastAsia"/>
          <w:sz w:val="32"/>
          <w:szCs w:val="32"/>
        </w:rPr>
        <w:t>4.31</w:t>
      </w:r>
      <w:r w:rsidRPr="00614F90">
        <w:rPr>
          <w:rFonts w:ascii="仿宋_GB2312" w:eastAsia="仿宋_GB2312" w:hint="eastAsia"/>
          <w:sz w:val="32"/>
          <w:szCs w:val="32"/>
        </w:rPr>
        <w:t>%；医疗卫生支出</w:t>
      </w:r>
      <w:r>
        <w:rPr>
          <w:rFonts w:ascii="仿宋_GB2312" w:eastAsia="仿宋_GB2312" w:hint="eastAsia"/>
          <w:sz w:val="32"/>
          <w:szCs w:val="32"/>
        </w:rPr>
        <w:t>716.71</w:t>
      </w:r>
      <w:r w:rsidRPr="00614F90">
        <w:rPr>
          <w:rFonts w:ascii="仿宋_GB2312" w:eastAsia="仿宋_GB2312" w:hint="eastAsia"/>
          <w:sz w:val="32"/>
          <w:szCs w:val="32"/>
        </w:rPr>
        <w:t>万元，占</w:t>
      </w:r>
      <w:r>
        <w:rPr>
          <w:rFonts w:ascii="仿宋_GB2312" w:eastAsia="仿宋_GB2312" w:hint="eastAsia"/>
          <w:sz w:val="32"/>
          <w:szCs w:val="32"/>
        </w:rPr>
        <w:t>2.3</w:t>
      </w:r>
      <w:r w:rsidRPr="00614F90">
        <w:rPr>
          <w:rFonts w:ascii="仿宋_GB2312" w:eastAsia="仿宋_GB2312" w:hint="eastAsia"/>
          <w:sz w:val="32"/>
          <w:szCs w:val="32"/>
        </w:rPr>
        <w:t>%；节能环保支出</w:t>
      </w:r>
      <w:r>
        <w:rPr>
          <w:rFonts w:ascii="仿宋_GB2312" w:eastAsia="仿宋_GB2312" w:hint="eastAsia"/>
          <w:sz w:val="32"/>
          <w:szCs w:val="32"/>
        </w:rPr>
        <w:t>531.16</w:t>
      </w:r>
      <w:r w:rsidRPr="00614F90">
        <w:rPr>
          <w:rFonts w:ascii="仿宋_GB2312" w:eastAsia="仿宋_GB2312" w:hint="eastAsia"/>
          <w:sz w:val="32"/>
          <w:szCs w:val="32"/>
        </w:rPr>
        <w:t>万元，占</w:t>
      </w:r>
      <w:r>
        <w:rPr>
          <w:rFonts w:ascii="仿宋_GB2312" w:eastAsia="仿宋_GB2312" w:hint="eastAsia"/>
          <w:sz w:val="32"/>
          <w:szCs w:val="32"/>
        </w:rPr>
        <w:t>1.7</w:t>
      </w:r>
      <w:r w:rsidRPr="00614F90">
        <w:rPr>
          <w:rFonts w:ascii="仿宋_GB2312" w:eastAsia="仿宋_GB2312" w:hint="eastAsia"/>
          <w:sz w:val="32"/>
          <w:szCs w:val="32"/>
        </w:rPr>
        <w:t>%；城乡社区支出</w:t>
      </w:r>
      <w:r>
        <w:rPr>
          <w:rFonts w:ascii="仿宋_GB2312" w:eastAsia="仿宋_GB2312" w:hint="eastAsia"/>
          <w:sz w:val="32"/>
          <w:szCs w:val="32"/>
        </w:rPr>
        <w:t>8619.75</w:t>
      </w:r>
      <w:r w:rsidRPr="00614F90">
        <w:rPr>
          <w:rFonts w:ascii="仿宋_GB2312" w:eastAsia="仿宋_GB2312" w:hint="eastAsia"/>
          <w:sz w:val="32"/>
          <w:szCs w:val="32"/>
        </w:rPr>
        <w:t>万元，占</w:t>
      </w:r>
      <w:r>
        <w:rPr>
          <w:rFonts w:ascii="仿宋_GB2312" w:eastAsia="仿宋_GB2312" w:hint="eastAsia"/>
          <w:sz w:val="32"/>
          <w:szCs w:val="32"/>
        </w:rPr>
        <w:t>27.63</w:t>
      </w:r>
      <w:r w:rsidRPr="00614F90">
        <w:rPr>
          <w:rFonts w:ascii="仿宋_GB2312" w:eastAsia="仿宋_GB2312" w:hint="eastAsia"/>
          <w:sz w:val="32"/>
          <w:szCs w:val="32"/>
        </w:rPr>
        <w:t>%；农林水支出</w:t>
      </w:r>
      <w:r>
        <w:rPr>
          <w:rFonts w:ascii="仿宋_GB2312" w:eastAsia="仿宋_GB2312" w:hint="eastAsia"/>
          <w:sz w:val="32"/>
          <w:szCs w:val="32"/>
        </w:rPr>
        <w:t>1263.88</w:t>
      </w:r>
      <w:r w:rsidRPr="00614F90">
        <w:rPr>
          <w:rFonts w:ascii="仿宋_GB2312" w:eastAsia="仿宋_GB2312" w:hint="eastAsia"/>
          <w:sz w:val="32"/>
          <w:szCs w:val="32"/>
        </w:rPr>
        <w:t>万元，占</w:t>
      </w:r>
      <w:r>
        <w:rPr>
          <w:rFonts w:ascii="仿宋_GB2312" w:eastAsia="仿宋_GB2312" w:hint="eastAsia"/>
          <w:sz w:val="32"/>
          <w:szCs w:val="32"/>
        </w:rPr>
        <w:t>4.05</w:t>
      </w:r>
      <w:r w:rsidRPr="00614F90">
        <w:rPr>
          <w:rFonts w:ascii="仿宋_GB2312" w:eastAsia="仿宋_GB2312" w:hint="eastAsia"/>
          <w:sz w:val="32"/>
          <w:szCs w:val="32"/>
        </w:rPr>
        <w:t>%；商业服务业等支出</w:t>
      </w:r>
      <w:r>
        <w:rPr>
          <w:rFonts w:ascii="仿宋_GB2312" w:eastAsia="仿宋_GB2312" w:hint="eastAsia"/>
          <w:sz w:val="32"/>
          <w:szCs w:val="32"/>
        </w:rPr>
        <w:t>6852.5</w:t>
      </w:r>
      <w:r w:rsidRPr="00614F90">
        <w:rPr>
          <w:rFonts w:ascii="仿宋_GB2312" w:eastAsia="仿宋_GB2312" w:hint="eastAsia"/>
          <w:sz w:val="32"/>
          <w:szCs w:val="32"/>
        </w:rPr>
        <w:t>万元，占</w:t>
      </w:r>
      <w:r>
        <w:rPr>
          <w:rFonts w:ascii="仿宋_GB2312" w:eastAsia="仿宋_GB2312" w:hint="eastAsia"/>
          <w:sz w:val="32"/>
          <w:szCs w:val="32"/>
        </w:rPr>
        <w:t>21.96</w:t>
      </w:r>
      <w:r w:rsidRPr="00614F90">
        <w:rPr>
          <w:rFonts w:ascii="仿宋_GB2312" w:eastAsia="仿宋_GB2312" w:hint="eastAsia"/>
          <w:sz w:val="32"/>
          <w:szCs w:val="32"/>
        </w:rPr>
        <w:t>%；国土海洋气象等支出</w:t>
      </w:r>
      <w:r>
        <w:rPr>
          <w:rFonts w:ascii="仿宋_GB2312" w:eastAsia="仿宋_GB2312" w:hint="eastAsia"/>
          <w:sz w:val="32"/>
          <w:szCs w:val="32"/>
        </w:rPr>
        <w:t>35</w:t>
      </w:r>
      <w:r w:rsidRPr="00614F90">
        <w:rPr>
          <w:rFonts w:ascii="仿宋_GB2312" w:eastAsia="仿宋_GB2312" w:hint="eastAsia"/>
          <w:sz w:val="32"/>
          <w:szCs w:val="32"/>
        </w:rPr>
        <w:t>万元，占</w:t>
      </w:r>
      <w:r>
        <w:rPr>
          <w:rFonts w:ascii="仿宋_GB2312" w:eastAsia="仿宋_GB2312" w:hint="eastAsia"/>
          <w:sz w:val="32"/>
          <w:szCs w:val="32"/>
        </w:rPr>
        <w:t>0.11</w:t>
      </w:r>
      <w:r w:rsidRPr="00614F90">
        <w:rPr>
          <w:rFonts w:ascii="仿宋_GB2312" w:eastAsia="仿宋_GB2312" w:hint="eastAsia"/>
          <w:sz w:val="32"/>
          <w:szCs w:val="32"/>
        </w:rPr>
        <w:t>%；灾害防治及应急管理支出</w:t>
      </w:r>
      <w:r>
        <w:rPr>
          <w:rFonts w:ascii="仿宋_GB2312" w:eastAsia="仿宋_GB2312" w:hint="eastAsia"/>
          <w:sz w:val="32"/>
          <w:szCs w:val="32"/>
        </w:rPr>
        <w:t>778</w:t>
      </w:r>
      <w:r w:rsidRPr="00614F90">
        <w:rPr>
          <w:rFonts w:ascii="仿宋_GB2312" w:eastAsia="仿宋_GB2312" w:hint="eastAsia"/>
          <w:sz w:val="32"/>
          <w:szCs w:val="32"/>
        </w:rPr>
        <w:t>万元，占</w:t>
      </w:r>
      <w:r>
        <w:rPr>
          <w:rFonts w:ascii="仿宋_GB2312" w:eastAsia="仿宋_GB2312" w:hint="eastAsia"/>
          <w:sz w:val="32"/>
          <w:szCs w:val="32"/>
        </w:rPr>
        <w:t>2.49</w:t>
      </w:r>
      <w:r w:rsidRPr="00614F90">
        <w:rPr>
          <w:rFonts w:ascii="仿宋_GB2312" w:eastAsia="仿宋_GB2312" w:hint="eastAsia"/>
          <w:sz w:val="32"/>
          <w:szCs w:val="32"/>
        </w:rPr>
        <w:t>%;债务付息支出1100万元，占</w:t>
      </w:r>
      <w:r>
        <w:rPr>
          <w:rFonts w:ascii="仿宋_GB2312" w:eastAsia="仿宋_GB2312" w:hint="eastAsia"/>
          <w:sz w:val="32"/>
          <w:szCs w:val="32"/>
        </w:rPr>
        <w:t>3.53</w:t>
      </w:r>
      <w:r w:rsidRPr="00614F90">
        <w:rPr>
          <w:rFonts w:ascii="仿宋_GB2312" w:eastAsia="仿宋_GB2312" w:hint="eastAsia"/>
          <w:sz w:val="32"/>
          <w:szCs w:val="32"/>
        </w:rPr>
        <w:t>%。</w:t>
      </w:r>
    </w:p>
    <w:p w:rsidR="00F50A71" w:rsidRPr="00055885" w:rsidRDefault="00F50A71" w:rsidP="00614F90">
      <w:pPr>
        <w:ind w:firstLineChars="200" w:firstLine="640"/>
        <w:rPr>
          <w:rFonts w:ascii="黑体" w:eastAsia="黑体" w:hAnsi="黑体"/>
          <w:sz w:val="32"/>
          <w:szCs w:val="32"/>
        </w:rPr>
      </w:pPr>
      <w:r w:rsidRPr="00055885">
        <w:rPr>
          <w:rFonts w:ascii="黑体" w:eastAsia="黑体" w:hAnsi="黑体" w:hint="eastAsia"/>
          <w:sz w:val="32"/>
          <w:szCs w:val="32"/>
        </w:rPr>
        <w:t>三、关于20</w:t>
      </w:r>
      <w:r w:rsidR="001B79DF">
        <w:rPr>
          <w:rFonts w:ascii="黑体" w:eastAsia="黑体" w:hAnsi="黑体" w:hint="eastAsia"/>
          <w:sz w:val="32"/>
          <w:szCs w:val="32"/>
        </w:rPr>
        <w:t>20</w:t>
      </w:r>
      <w:r w:rsidRPr="00055885">
        <w:rPr>
          <w:rFonts w:ascii="黑体" w:eastAsia="黑体" w:hAnsi="黑体" w:hint="eastAsia"/>
          <w:sz w:val="32"/>
          <w:szCs w:val="32"/>
        </w:rPr>
        <w:t>年一般公共预算基本支出情况说明</w:t>
      </w:r>
    </w:p>
    <w:p w:rsidR="001B79DF" w:rsidRDefault="00DA539A" w:rsidP="00614F90">
      <w:pPr>
        <w:ind w:firstLineChars="200" w:firstLine="640"/>
        <w:rPr>
          <w:rFonts w:ascii="仿宋_GB2312" w:eastAsia="仿宋_GB2312"/>
          <w:sz w:val="32"/>
          <w:szCs w:val="32"/>
        </w:rPr>
      </w:pPr>
      <w:r w:rsidRPr="00614F90">
        <w:rPr>
          <w:rFonts w:ascii="仿宋_GB2312" w:eastAsia="仿宋_GB2312" w:hint="eastAsia"/>
          <w:sz w:val="32"/>
          <w:szCs w:val="32"/>
        </w:rPr>
        <w:t>淮南经济技术开发区管理委员会</w:t>
      </w:r>
      <w:r w:rsidR="00F50A71" w:rsidRPr="00614F90">
        <w:rPr>
          <w:rFonts w:ascii="仿宋_GB2312" w:eastAsia="仿宋_GB2312" w:hint="eastAsia"/>
          <w:sz w:val="32"/>
          <w:szCs w:val="32"/>
        </w:rPr>
        <w:t>20</w:t>
      </w:r>
      <w:r w:rsidR="001B79DF">
        <w:rPr>
          <w:rFonts w:ascii="仿宋_GB2312" w:eastAsia="仿宋_GB2312" w:hint="eastAsia"/>
          <w:sz w:val="32"/>
          <w:szCs w:val="32"/>
        </w:rPr>
        <w:t>20</w:t>
      </w:r>
      <w:r w:rsidR="00F50A71" w:rsidRPr="00614F90">
        <w:rPr>
          <w:rFonts w:ascii="仿宋_GB2312" w:eastAsia="仿宋_GB2312" w:hint="eastAsia"/>
          <w:sz w:val="32"/>
          <w:szCs w:val="32"/>
        </w:rPr>
        <w:t>年一般公共预算基本支出</w:t>
      </w:r>
      <w:r w:rsidR="004C0A54">
        <w:rPr>
          <w:rFonts w:ascii="仿宋_GB2312" w:eastAsia="仿宋_GB2312" w:hAnsiTheme="majorEastAsia" w:hint="eastAsia"/>
          <w:sz w:val="32"/>
          <w:szCs w:val="32"/>
        </w:rPr>
        <w:t>4087</w:t>
      </w:r>
      <w:r w:rsidR="00F50A71" w:rsidRPr="00614F90">
        <w:rPr>
          <w:rFonts w:ascii="仿宋_GB2312" w:eastAsia="仿宋_GB2312" w:hint="eastAsia"/>
          <w:sz w:val="32"/>
          <w:szCs w:val="32"/>
        </w:rPr>
        <w:t>万元，其中：</w:t>
      </w:r>
    </w:p>
    <w:p w:rsidR="00F50A71" w:rsidRPr="00614F90" w:rsidRDefault="00F50A71" w:rsidP="00614F90">
      <w:pPr>
        <w:ind w:firstLineChars="200" w:firstLine="640"/>
        <w:rPr>
          <w:rFonts w:ascii="仿宋_GB2312" w:eastAsia="仿宋_GB2312"/>
          <w:sz w:val="32"/>
          <w:szCs w:val="32"/>
        </w:rPr>
      </w:pPr>
      <w:r w:rsidRPr="00614F90">
        <w:rPr>
          <w:rFonts w:ascii="仿宋_GB2312" w:eastAsia="仿宋_GB2312" w:hint="eastAsia"/>
          <w:sz w:val="32"/>
          <w:szCs w:val="32"/>
        </w:rPr>
        <w:t>工资福利支出</w:t>
      </w:r>
      <w:r w:rsidR="003958B8">
        <w:rPr>
          <w:rFonts w:ascii="仿宋_GB2312" w:eastAsia="仿宋_GB2312" w:hint="eastAsia"/>
          <w:sz w:val="32"/>
          <w:szCs w:val="32"/>
        </w:rPr>
        <w:t>3840</w:t>
      </w:r>
      <w:r w:rsidRPr="00614F90">
        <w:rPr>
          <w:rFonts w:ascii="仿宋_GB2312" w:eastAsia="仿宋_GB2312" w:hint="eastAsia"/>
          <w:sz w:val="32"/>
          <w:szCs w:val="32"/>
        </w:rPr>
        <w:t>万元，主要包括：</w:t>
      </w:r>
      <w:r w:rsidR="00F57800" w:rsidRPr="00614F90">
        <w:rPr>
          <w:rFonts w:ascii="仿宋_GB2312" w:eastAsia="仿宋_GB2312" w:hint="eastAsia"/>
          <w:sz w:val="32"/>
          <w:szCs w:val="32"/>
        </w:rPr>
        <w:t>基本工资、津贴补贴、奖金、机关事业单位基本养老保险</w:t>
      </w:r>
      <w:r w:rsidRPr="00614F90">
        <w:rPr>
          <w:rFonts w:ascii="仿宋_GB2312" w:eastAsia="仿宋_GB2312" w:hint="eastAsia"/>
          <w:sz w:val="32"/>
          <w:szCs w:val="32"/>
        </w:rPr>
        <w:t>、</w:t>
      </w:r>
      <w:r w:rsidR="00F57800" w:rsidRPr="00614F90">
        <w:rPr>
          <w:rFonts w:ascii="仿宋_GB2312" w:eastAsia="仿宋_GB2312" w:hint="eastAsia"/>
          <w:sz w:val="32"/>
          <w:szCs w:val="32"/>
        </w:rPr>
        <w:t>职业年金缴费、</w:t>
      </w:r>
      <w:r w:rsidRPr="00614F90">
        <w:rPr>
          <w:rFonts w:ascii="仿宋_GB2312" w:eastAsia="仿宋_GB2312" w:hint="eastAsia"/>
          <w:sz w:val="32"/>
          <w:szCs w:val="32"/>
        </w:rPr>
        <w:t>其他社会保障缴费、住房公积金、其他工资福利支出等。商品和服务支出</w:t>
      </w:r>
      <w:r w:rsidR="003958B8">
        <w:rPr>
          <w:rFonts w:ascii="仿宋_GB2312" w:eastAsia="仿宋_GB2312" w:hint="eastAsia"/>
          <w:sz w:val="32"/>
          <w:szCs w:val="32"/>
        </w:rPr>
        <w:t>103</w:t>
      </w:r>
      <w:r w:rsidRPr="00614F90">
        <w:rPr>
          <w:rFonts w:ascii="仿宋_GB2312" w:eastAsia="仿宋_GB2312" w:hint="eastAsia"/>
          <w:sz w:val="32"/>
          <w:szCs w:val="32"/>
        </w:rPr>
        <w:t>万元，主要包括：办公费、会议费、</w:t>
      </w:r>
      <w:r w:rsidR="00F57800" w:rsidRPr="00614F90">
        <w:rPr>
          <w:rFonts w:ascii="仿宋_GB2312" w:eastAsia="仿宋_GB2312" w:hint="eastAsia"/>
          <w:sz w:val="32"/>
          <w:szCs w:val="32"/>
        </w:rPr>
        <w:t>公务用车运行维护费、其他交通费用等。</w:t>
      </w:r>
      <w:r w:rsidRPr="00614F90">
        <w:rPr>
          <w:rFonts w:ascii="仿宋_GB2312" w:eastAsia="仿宋_GB2312" w:hint="eastAsia"/>
          <w:sz w:val="32"/>
          <w:szCs w:val="32"/>
        </w:rPr>
        <w:t>对个人和家庭的补助</w:t>
      </w:r>
      <w:r w:rsidR="003958B8">
        <w:rPr>
          <w:rFonts w:ascii="仿宋_GB2312" w:eastAsia="仿宋_GB2312" w:hint="eastAsia"/>
          <w:sz w:val="32"/>
          <w:szCs w:val="32"/>
        </w:rPr>
        <w:t>144</w:t>
      </w:r>
      <w:r w:rsidRPr="00614F90">
        <w:rPr>
          <w:rFonts w:ascii="仿宋_GB2312" w:eastAsia="仿宋_GB2312" w:hint="eastAsia"/>
          <w:sz w:val="32"/>
          <w:szCs w:val="32"/>
        </w:rPr>
        <w:t>万元，主要包括：</w:t>
      </w:r>
      <w:r w:rsidR="00F57800" w:rsidRPr="00614F90">
        <w:rPr>
          <w:rFonts w:ascii="仿宋_GB2312" w:eastAsia="仿宋_GB2312" w:hint="eastAsia"/>
          <w:sz w:val="32"/>
          <w:szCs w:val="32"/>
        </w:rPr>
        <w:t>退</w:t>
      </w:r>
      <w:r w:rsidRPr="00614F90">
        <w:rPr>
          <w:rFonts w:ascii="仿宋_GB2312" w:eastAsia="仿宋_GB2312" w:hint="eastAsia"/>
          <w:sz w:val="32"/>
          <w:szCs w:val="32"/>
        </w:rPr>
        <w:t>休费、奖励金等。</w:t>
      </w:r>
    </w:p>
    <w:p w:rsidR="00DA539A" w:rsidRPr="00055885" w:rsidRDefault="00DA539A" w:rsidP="00614F90">
      <w:pPr>
        <w:ind w:firstLineChars="200" w:firstLine="640"/>
        <w:rPr>
          <w:rFonts w:ascii="黑体" w:eastAsia="黑体" w:hAnsi="黑体"/>
          <w:sz w:val="32"/>
          <w:szCs w:val="32"/>
        </w:rPr>
      </w:pPr>
      <w:r w:rsidRPr="00055885">
        <w:rPr>
          <w:rFonts w:ascii="黑体" w:eastAsia="黑体" w:hAnsi="黑体" w:hint="eastAsia"/>
          <w:sz w:val="32"/>
          <w:szCs w:val="32"/>
        </w:rPr>
        <w:t>四、关于20</w:t>
      </w:r>
      <w:r w:rsidR="00210540">
        <w:rPr>
          <w:rFonts w:ascii="黑体" w:eastAsia="黑体" w:hAnsi="黑体" w:hint="eastAsia"/>
          <w:sz w:val="32"/>
          <w:szCs w:val="32"/>
        </w:rPr>
        <w:t>20</w:t>
      </w:r>
      <w:r w:rsidRPr="00055885">
        <w:rPr>
          <w:rFonts w:ascii="黑体" w:eastAsia="黑体" w:hAnsi="黑体" w:hint="eastAsia"/>
          <w:sz w:val="32"/>
          <w:szCs w:val="32"/>
        </w:rPr>
        <w:t>年政府性基金预算</w:t>
      </w:r>
      <w:r w:rsidR="00B71C6A" w:rsidRPr="00055885">
        <w:rPr>
          <w:rFonts w:ascii="黑体" w:eastAsia="黑体" w:hAnsi="黑体" w:hint="eastAsia"/>
          <w:sz w:val="32"/>
          <w:szCs w:val="32"/>
        </w:rPr>
        <w:t>财政</w:t>
      </w:r>
      <w:r w:rsidRPr="00055885">
        <w:rPr>
          <w:rFonts w:ascii="黑体" w:eastAsia="黑体" w:hAnsi="黑体" w:hint="eastAsia"/>
          <w:sz w:val="32"/>
          <w:szCs w:val="32"/>
        </w:rPr>
        <w:t>拨款情况说明</w:t>
      </w:r>
    </w:p>
    <w:p w:rsidR="00DA539A" w:rsidRPr="00614F90" w:rsidRDefault="00DA539A" w:rsidP="00614F90">
      <w:pPr>
        <w:ind w:firstLineChars="200" w:firstLine="640"/>
        <w:rPr>
          <w:rFonts w:ascii="仿宋_GB2312" w:eastAsia="仿宋_GB2312"/>
          <w:sz w:val="32"/>
          <w:szCs w:val="32"/>
        </w:rPr>
      </w:pPr>
      <w:r w:rsidRPr="00614F90">
        <w:rPr>
          <w:rFonts w:ascii="仿宋_GB2312" w:eastAsia="仿宋_GB2312" w:hint="eastAsia"/>
          <w:sz w:val="32"/>
          <w:szCs w:val="32"/>
        </w:rPr>
        <w:t>淮南经济技术开发区管理委员会20</w:t>
      </w:r>
      <w:r w:rsidR="00210540">
        <w:rPr>
          <w:rFonts w:ascii="仿宋_GB2312" w:eastAsia="仿宋_GB2312" w:hint="eastAsia"/>
          <w:sz w:val="32"/>
          <w:szCs w:val="32"/>
        </w:rPr>
        <w:t>20</w:t>
      </w:r>
      <w:r w:rsidRPr="00614F90">
        <w:rPr>
          <w:rFonts w:ascii="仿宋_GB2312" w:eastAsia="仿宋_GB2312" w:hint="eastAsia"/>
          <w:sz w:val="32"/>
          <w:szCs w:val="32"/>
        </w:rPr>
        <w:t>年没有政府性基</w:t>
      </w:r>
      <w:r w:rsidRPr="00614F90">
        <w:rPr>
          <w:rFonts w:ascii="仿宋_GB2312" w:eastAsia="仿宋_GB2312" w:hint="eastAsia"/>
          <w:sz w:val="32"/>
          <w:szCs w:val="32"/>
        </w:rPr>
        <w:lastRenderedPageBreak/>
        <w:t>金预算拨款收入，也没有使用政府性基金预算拨款安排的支出。</w:t>
      </w:r>
    </w:p>
    <w:p w:rsidR="00DA539A" w:rsidRPr="00055885" w:rsidRDefault="00DA539A" w:rsidP="00614F90">
      <w:pPr>
        <w:ind w:firstLineChars="200" w:firstLine="640"/>
        <w:rPr>
          <w:rFonts w:ascii="黑体" w:eastAsia="黑体" w:hAnsi="黑体"/>
          <w:sz w:val="32"/>
          <w:szCs w:val="32"/>
        </w:rPr>
      </w:pPr>
      <w:r w:rsidRPr="00055885">
        <w:rPr>
          <w:rFonts w:ascii="黑体" w:eastAsia="黑体" w:hAnsi="黑体" w:hint="eastAsia"/>
          <w:sz w:val="32"/>
          <w:szCs w:val="32"/>
        </w:rPr>
        <w:t>五、关于20</w:t>
      </w:r>
      <w:r w:rsidR="00210540">
        <w:rPr>
          <w:rFonts w:ascii="黑体" w:eastAsia="黑体" w:hAnsi="黑体" w:hint="eastAsia"/>
          <w:sz w:val="32"/>
          <w:szCs w:val="32"/>
        </w:rPr>
        <w:t>20</w:t>
      </w:r>
      <w:r w:rsidRPr="00055885">
        <w:rPr>
          <w:rFonts w:ascii="黑体" w:eastAsia="黑体" w:hAnsi="黑体" w:hint="eastAsia"/>
          <w:sz w:val="32"/>
          <w:szCs w:val="32"/>
        </w:rPr>
        <w:t>年国有资本经营预算拨款情况说明</w:t>
      </w:r>
    </w:p>
    <w:p w:rsidR="00DA539A" w:rsidRPr="00614F90" w:rsidRDefault="00DA539A" w:rsidP="00614F90">
      <w:pPr>
        <w:ind w:firstLineChars="200" w:firstLine="640"/>
        <w:rPr>
          <w:rFonts w:ascii="仿宋_GB2312" w:eastAsia="仿宋_GB2312"/>
          <w:sz w:val="32"/>
          <w:szCs w:val="32"/>
        </w:rPr>
      </w:pPr>
      <w:r w:rsidRPr="00614F90">
        <w:rPr>
          <w:rFonts w:ascii="仿宋_GB2312" w:eastAsia="仿宋_GB2312" w:hint="eastAsia"/>
          <w:sz w:val="32"/>
          <w:szCs w:val="32"/>
        </w:rPr>
        <w:t>淮南经济技术开发区管理委员会20</w:t>
      </w:r>
      <w:r w:rsidR="00210540">
        <w:rPr>
          <w:rFonts w:ascii="仿宋_GB2312" w:eastAsia="仿宋_GB2312" w:hint="eastAsia"/>
          <w:sz w:val="32"/>
          <w:szCs w:val="32"/>
        </w:rPr>
        <w:t>20</w:t>
      </w:r>
      <w:r w:rsidRPr="00614F90">
        <w:rPr>
          <w:rFonts w:ascii="仿宋_GB2312" w:eastAsia="仿宋_GB2312" w:hint="eastAsia"/>
          <w:sz w:val="32"/>
          <w:szCs w:val="32"/>
        </w:rPr>
        <w:t>年没有国有资本经营预算拨款收入，也没有使用国有资本经营预算拨款安排的支出。</w:t>
      </w:r>
    </w:p>
    <w:p w:rsidR="00DA539A" w:rsidRPr="00055885" w:rsidRDefault="00DA539A" w:rsidP="00614F90">
      <w:pPr>
        <w:ind w:firstLineChars="200" w:firstLine="640"/>
        <w:rPr>
          <w:rFonts w:ascii="黑体" w:eastAsia="黑体" w:hAnsi="黑体"/>
          <w:sz w:val="32"/>
          <w:szCs w:val="32"/>
        </w:rPr>
      </w:pPr>
      <w:r w:rsidRPr="00055885">
        <w:rPr>
          <w:rFonts w:ascii="黑体" w:eastAsia="黑体" w:hAnsi="黑体" w:hint="eastAsia"/>
          <w:sz w:val="32"/>
          <w:szCs w:val="32"/>
        </w:rPr>
        <w:t>六、关于20</w:t>
      </w:r>
      <w:r w:rsidR="00210540">
        <w:rPr>
          <w:rFonts w:ascii="黑体" w:eastAsia="黑体" w:hAnsi="黑体" w:hint="eastAsia"/>
          <w:sz w:val="32"/>
          <w:szCs w:val="32"/>
        </w:rPr>
        <w:t>20</w:t>
      </w:r>
      <w:r w:rsidRPr="00055885">
        <w:rPr>
          <w:rFonts w:ascii="黑体" w:eastAsia="黑体" w:hAnsi="黑体" w:hint="eastAsia"/>
          <w:sz w:val="32"/>
          <w:szCs w:val="32"/>
        </w:rPr>
        <w:t>年收支预算总体情况说明</w:t>
      </w:r>
    </w:p>
    <w:p w:rsidR="00DA539A" w:rsidRPr="00614F90" w:rsidRDefault="00DA539A" w:rsidP="00614F90">
      <w:pPr>
        <w:ind w:firstLineChars="200" w:firstLine="640"/>
        <w:rPr>
          <w:rFonts w:ascii="仿宋_GB2312" w:eastAsia="仿宋_GB2312"/>
          <w:sz w:val="32"/>
          <w:szCs w:val="32"/>
        </w:rPr>
      </w:pPr>
      <w:r w:rsidRPr="00614F90">
        <w:rPr>
          <w:rFonts w:ascii="仿宋_GB2312" w:eastAsia="仿宋_GB2312" w:hint="eastAsia"/>
          <w:sz w:val="32"/>
          <w:szCs w:val="32"/>
        </w:rPr>
        <w:t>按照综合预算的原则，淮南经济技术开发区管理委员会所有收入和支出均纳入部门预算管理。淮南经济技术开发区管理委员会20</w:t>
      </w:r>
      <w:r w:rsidR="00210540">
        <w:rPr>
          <w:rFonts w:ascii="仿宋_GB2312" w:eastAsia="仿宋_GB2312" w:hint="eastAsia"/>
          <w:sz w:val="32"/>
          <w:szCs w:val="32"/>
        </w:rPr>
        <w:t>20</w:t>
      </w:r>
      <w:r w:rsidRPr="00614F90">
        <w:rPr>
          <w:rFonts w:ascii="仿宋_GB2312" w:eastAsia="仿宋_GB2312" w:hint="eastAsia"/>
          <w:sz w:val="32"/>
          <w:szCs w:val="32"/>
        </w:rPr>
        <w:t>年收支总预算</w:t>
      </w:r>
      <w:r w:rsidR="00210540">
        <w:rPr>
          <w:rFonts w:ascii="仿宋_GB2312" w:eastAsia="仿宋_GB2312" w:hint="eastAsia"/>
          <w:sz w:val="32"/>
          <w:szCs w:val="32"/>
          <w:shd w:val="clear" w:color="auto" w:fill="FFFFFF"/>
        </w:rPr>
        <w:t>31200</w:t>
      </w:r>
      <w:r w:rsidRPr="00614F90">
        <w:rPr>
          <w:rFonts w:ascii="仿宋_GB2312" w:eastAsia="仿宋_GB2312" w:hint="eastAsia"/>
          <w:sz w:val="32"/>
          <w:szCs w:val="32"/>
        </w:rPr>
        <w:t>万元，收入包括一般公共预算拨款收入，支出包括：</w:t>
      </w:r>
      <w:r w:rsidR="00210540" w:rsidRPr="00614F90">
        <w:rPr>
          <w:rFonts w:ascii="仿宋_GB2312" w:eastAsia="仿宋_GB2312" w:hint="eastAsia"/>
          <w:sz w:val="32"/>
          <w:szCs w:val="32"/>
        </w:rPr>
        <w:t>一般公共服务支出</w:t>
      </w:r>
      <w:r w:rsidR="00210540">
        <w:rPr>
          <w:rFonts w:ascii="仿宋_GB2312" w:eastAsia="仿宋_GB2312" w:hint="eastAsia"/>
          <w:sz w:val="32"/>
          <w:szCs w:val="32"/>
        </w:rPr>
        <w:t>、</w:t>
      </w:r>
      <w:r w:rsidR="00210540" w:rsidRPr="00614F90">
        <w:rPr>
          <w:rFonts w:ascii="仿宋_GB2312" w:eastAsia="仿宋_GB2312" w:hint="eastAsia"/>
          <w:sz w:val="32"/>
          <w:szCs w:val="32"/>
        </w:rPr>
        <w:t>公共安全支出</w:t>
      </w:r>
      <w:r w:rsidR="00210540">
        <w:rPr>
          <w:rFonts w:ascii="仿宋_GB2312" w:eastAsia="仿宋_GB2312" w:hint="eastAsia"/>
          <w:sz w:val="32"/>
          <w:szCs w:val="32"/>
        </w:rPr>
        <w:t>、</w:t>
      </w:r>
      <w:r w:rsidR="00210540" w:rsidRPr="00614F90">
        <w:rPr>
          <w:rFonts w:ascii="仿宋_GB2312" w:eastAsia="仿宋_GB2312" w:hint="eastAsia"/>
          <w:sz w:val="32"/>
          <w:szCs w:val="32"/>
        </w:rPr>
        <w:t>教育支出</w:t>
      </w:r>
      <w:r w:rsidR="00210540">
        <w:rPr>
          <w:rFonts w:ascii="仿宋_GB2312" w:eastAsia="仿宋_GB2312" w:hint="eastAsia"/>
          <w:sz w:val="32"/>
          <w:szCs w:val="32"/>
        </w:rPr>
        <w:t>、</w:t>
      </w:r>
      <w:r w:rsidR="00210540" w:rsidRPr="00614F90">
        <w:rPr>
          <w:rFonts w:ascii="仿宋_GB2312" w:eastAsia="仿宋_GB2312" w:hint="eastAsia"/>
          <w:sz w:val="32"/>
          <w:szCs w:val="32"/>
        </w:rPr>
        <w:t>科学技术支出</w:t>
      </w:r>
      <w:r w:rsidR="00210540">
        <w:rPr>
          <w:rFonts w:ascii="仿宋_GB2312" w:eastAsia="仿宋_GB2312" w:hint="eastAsia"/>
          <w:sz w:val="32"/>
          <w:szCs w:val="32"/>
        </w:rPr>
        <w:t>、</w:t>
      </w:r>
      <w:r w:rsidR="00210540" w:rsidRPr="00614F90">
        <w:rPr>
          <w:rFonts w:ascii="仿宋_GB2312" w:eastAsia="仿宋_GB2312" w:hint="eastAsia"/>
          <w:sz w:val="32"/>
          <w:szCs w:val="32"/>
        </w:rPr>
        <w:t>文化体育与传媒支出</w:t>
      </w:r>
      <w:r w:rsidR="00210540">
        <w:rPr>
          <w:rFonts w:ascii="仿宋_GB2312" w:eastAsia="仿宋_GB2312" w:hint="eastAsia"/>
          <w:sz w:val="32"/>
          <w:szCs w:val="32"/>
        </w:rPr>
        <w:t>、</w:t>
      </w:r>
      <w:r w:rsidR="00210540" w:rsidRPr="00614F90">
        <w:rPr>
          <w:rFonts w:ascii="仿宋_GB2312" w:eastAsia="仿宋_GB2312" w:hint="eastAsia"/>
          <w:sz w:val="32"/>
          <w:szCs w:val="32"/>
        </w:rPr>
        <w:t>社会保障和就业支出</w:t>
      </w:r>
      <w:r w:rsidR="00210540">
        <w:rPr>
          <w:rFonts w:ascii="仿宋_GB2312" w:eastAsia="仿宋_GB2312" w:hint="eastAsia"/>
          <w:sz w:val="32"/>
          <w:szCs w:val="32"/>
        </w:rPr>
        <w:t>、</w:t>
      </w:r>
      <w:r w:rsidR="00210540" w:rsidRPr="00614F90">
        <w:rPr>
          <w:rFonts w:ascii="仿宋_GB2312" w:eastAsia="仿宋_GB2312" w:hint="eastAsia"/>
          <w:sz w:val="32"/>
          <w:szCs w:val="32"/>
        </w:rPr>
        <w:t>医疗卫生支出</w:t>
      </w:r>
      <w:r w:rsidR="00210540">
        <w:rPr>
          <w:rFonts w:ascii="仿宋_GB2312" w:eastAsia="仿宋_GB2312" w:hint="eastAsia"/>
          <w:sz w:val="32"/>
          <w:szCs w:val="32"/>
        </w:rPr>
        <w:t>、</w:t>
      </w:r>
      <w:r w:rsidR="00210540" w:rsidRPr="00614F90">
        <w:rPr>
          <w:rFonts w:ascii="仿宋_GB2312" w:eastAsia="仿宋_GB2312" w:hint="eastAsia"/>
          <w:sz w:val="32"/>
          <w:szCs w:val="32"/>
        </w:rPr>
        <w:t>节能环保支出</w:t>
      </w:r>
      <w:r w:rsidR="00210540">
        <w:rPr>
          <w:rFonts w:ascii="仿宋_GB2312" w:eastAsia="仿宋_GB2312" w:hint="eastAsia"/>
          <w:sz w:val="32"/>
          <w:szCs w:val="32"/>
        </w:rPr>
        <w:t>、</w:t>
      </w:r>
      <w:r w:rsidR="00210540" w:rsidRPr="00614F90">
        <w:rPr>
          <w:rFonts w:ascii="仿宋_GB2312" w:eastAsia="仿宋_GB2312" w:hint="eastAsia"/>
          <w:sz w:val="32"/>
          <w:szCs w:val="32"/>
        </w:rPr>
        <w:t>城乡社区支出</w:t>
      </w:r>
      <w:r w:rsidR="00210540">
        <w:rPr>
          <w:rFonts w:ascii="仿宋_GB2312" w:eastAsia="仿宋_GB2312" w:hint="eastAsia"/>
          <w:sz w:val="32"/>
          <w:szCs w:val="32"/>
        </w:rPr>
        <w:t>、</w:t>
      </w:r>
      <w:r w:rsidR="00210540" w:rsidRPr="00614F90">
        <w:rPr>
          <w:rFonts w:ascii="仿宋_GB2312" w:eastAsia="仿宋_GB2312" w:hint="eastAsia"/>
          <w:sz w:val="32"/>
          <w:szCs w:val="32"/>
        </w:rPr>
        <w:t>农林水支出</w:t>
      </w:r>
      <w:r w:rsidR="00210540">
        <w:rPr>
          <w:rFonts w:ascii="仿宋_GB2312" w:eastAsia="仿宋_GB2312" w:hint="eastAsia"/>
          <w:sz w:val="32"/>
          <w:szCs w:val="32"/>
        </w:rPr>
        <w:t>、</w:t>
      </w:r>
      <w:r w:rsidR="00210540" w:rsidRPr="00614F90">
        <w:rPr>
          <w:rFonts w:ascii="仿宋_GB2312" w:eastAsia="仿宋_GB2312" w:hint="eastAsia"/>
          <w:sz w:val="32"/>
          <w:szCs w:val="32"/>
        </w:rPr>
        <w:t>商业服务业等支出</w:t>
      </w:r>
      <w:r w:rsidR="00210540">
        <w:rPr>
          <w:rFonts w:ascii="仿宋_GB2312" w:eastAsia="仿宋_GB2312" w:hint="eastAsia"/>
          <w:sz w:val="32"/>
          <w:szCs w:val="32"/>
        </w:rPr>
        <w:t>、</w:t>
      </w:r>
      <w:r w:rsidR="00210540" w:rsidRPr="00614F90">
        <w:rPr>
          <w:rFonts w:ascii="仿宋_GB2312" w:eastAsia="仿宋_GB2312" w:hint="eastAsia"/>
          <w:sz w:val="32"/>
          <w:szCs w:val="32"/>
        </w:rPr>
        <w:t>国土海洋气象等支出</w:t>
      </w:r>
      <w:r w:rsidR="00210540">
        <w:rPr>
          <w:rFonts w:ascii="仿宋_GB2312" w:eastAsia="仿宋_GB2312" w:hint="eastAsia"/>
          <w:sz w:val="32"/>
          <w:szCs w:val="32"/>
        </w:rPr>
        <w:t>、</w:t>
      </w:r>
      <w:r w:rsidR="00210540" w:rsidRPr="00614F90">
        <w:rPr>
          <w:rFonts w:ascii="仿宋_GB2312" w:eastAsia="仿宋_GB2312" w:hint="eastAsia"/>
          <w:sz w:val="32"/>
          <w:szCs w:val="32"/>
        </w:rPr>
        <w:t>灾害防治及应急管理支出</w:t>
      </w:r>
      <w:r w:rsidR="00210540">
        <w:rPr>
          <w:rFonts w:ascii="仿宋_GB2312" w:eastAsia="仿宋_GB2312" w:hint="eastAsia"/>
          <w:sz w:val="32"/>
          <w:szCs w:val="32"/>
        </w:rPr>
        <w:t>、</w:t>
      </w:r>
      <w:r w:rsidR="00210540" w:rsidRPr="00614F90">
        <w:rPr>
          <w:rFonts w:ascii="仿宋_GB2312" w:eastAsia="仿宋_GB2312" w:hint="eastAsia"/>
          <w:sz w:val="32"/>
          <w:szCs w:val="32"/>
        </w:rPr>
        <w:t>债务付息支出。</w:t>
      </w:r>
    </w:p>
    <w:p w:rsidR="00DA539A" w:rsidRPr="00055885" w:rsidRDefault="00DA539A" w:rsidP="00614F90">
      <w:pPr>
        <w:ind w:firstLineChars="200" w:firstLine="640"/>
        <w:rPr>
          <w:rFonts w:ascii="黑体" w:eastAsia="黑体" w:hAnsi="黑体"/>
          <w:sz w:val="32"/>
          <w:szCs w:val="32"/>
        </w:rPr>
      </w:pPr>
      <w:r w:rsidRPr="00055885">
        <w:rPr>
          <w:rFonts w:ascii="黑体" w:eastAsia="黑体" w:hAnsi="黑体" w:hint="eastAsia"/>
          <w:sz w:val="32"/>
          <w:szCs w:val="32"/>
        </w:rPr>
        <w:t>七、关于20</w:t>
      </w:r>
      <w:r w:rsidR="00CF549D">
        <w:rPr>
          <w:rFonts w:ascii="黑体" w:eastAsia="黑体" w:hAnsi="黑体" w:hint="eastAsia"/>
          <w:sz w:val="32"/>
          <w:szCs w:val="32"/>
        </w:rPr>
        <w:t>20</w:t>
      </w:r>
      <w:r w:rsidRPr="00055885">
        <w:rPr>
          <w:rFonts w:ascii="黑体" w:eastAsia="黑体" w:hAnsi="黑体" w:hint="eastAsia"/>
          <w:sz w:val="32"/>
          <w:szCs w:val="32"/>
        </w:rPr>
        <w:t>年收入预算情况说明</w:t>
      </w:r>
    </w:p>
    <w:p w:rsidR="00CF549D" w:rsidRPr="00614F90" w:rsidRDefault="00DA539A" w:rsidP="00BF4648">
      <w:pPr>
        <w:ind w:firstLineChars="200" w:firstLine="640"/>
        <w:rPr>
          <w:rFonts w:ascii="仿宋_GB2312" w:eastAsia="仿宋_GB2312"/>
          <w:sz w:val="32"/>
          <w:szCs w:val="32"/>
        </w:rPr>
      </w:pPr>
      <w:r w:rsidRPr="00614F90">
        <w:rPr>
          <w:rFonts w:ascii="仿宋_GB2312" w:eastAsia="仿宋_GB2312" w:hint="eastAsia"/>
          <w:sz w:val="32"/>
          <w:szCs w:val="32"/>
        </w:rPr>
        <w:t>淮南经济技术开发区管理委员会20</w:t>
      </w:r>
      <w:r w:rsidR="00CF549D">
        <w:rPr>
          <w:rFonts w:ascii="仿宋_GB2312" w:eastAsia="仿宋_GB2312" w:hint="eastAsia"/>
          <w:sz w:val="32"/>
          <w:szCs w:val="32"/>
        </w:rPr>
        <w:t>20</w:t>
      </w:r>
      <w:r w:rsidRPr="00614F90">
        <w:rPr>
          <w:rFonts w:ascii="仿宋_GB2312" w:eastAsia="仿宋_GB2312" w:hint="eastAsia"/>
          <w:sz w:val="32"/>
          <w:szCs w:val="32"/>
        </w:rPr>
        <w:t>年收入预算</w:t>
      </w:r>
      <w:r w:rsidR="00CF549D">
        <w:rPr>
          <w:rFonts w:ascii="仿宋_GB2312" w:eastAsia="仿宋_GB2312" w:hint="eastAsia"/>
          <w:sz w:val="32"/>
          <w:szCs w:val="32"/>
          <w:shd w:val="clear" w:color="auto" w:fill="FFFFFF"/>
        </w:rPr>
        <w:t>31200</w:t>
      </w:r>
      <w:r w:rsidRPr="00614F90">
        <w:rPr>
          <w:rFonts w:ascii="仿宋_GB2312" w:eastAsia="仿宋_GB2312" w:hint="eastAsia"/>
          <w:sz w:val="32"/>
          <w:szCs w:val="32"/>
        </w:rPr>
        <w:t>万元，其中：一般公共预算拨款收入</w:t>
      </w:r>
      <w:r w:rsidR="00CF549D">
        <w:rPr>
          <w:rFonts w:ascii="仿宋_GB2312" w:eastAsia="仿宋_GB2312" w:hint="eastAsia"/>
          <w:sz w:val="32"/>
          <w:szCs w:val="32"/>
          <w:shd w:val="clear" w:color="auto" w:fill="FFFFFF"/>
        </w:rPr>
        <w:t>31200</w:t>
      </w:r>
      <w:r w:rsidRPr="00614F90">
        <w:rPr>
          <w:rFonts w:ascii="仿宋_GB2312" w:eastAsia="仿宋_GB2312" w:hint="eastAsia"/>
          <w:sz w:val="32"/>
          <w:szCs w:val="32"/>
        </w:rPr>
        <w:t>万元，占100%，</w:t>
      </w:r>
      <w:r w:rsidR="00CF549D" w:rsidRPr="00614F90">
        <w:rPr>
          <w:rFonts w:ascii="仿宋_GB2312" w:eastAsia="仿宋_GB2312" w:hint="eastAsia"/>
          <w:sz w:val="32"/>
          <w:szCs w:val="32"/>
        </w:rPr>
        <w:t>比201</w:t>
      </w:r>
      <w:r w:rsidR="00CF549D">
        <w:rPr>
          <w:rFonts w:ascii="仿宋_GB2312" w:eastAsia="仿宋_GB2312" w:hint="eastAsia"/>
          <w:sz w:val="32"/>
          <w:szCs w:val="32"/>
        </w:rPr>
        <w:t>9</w:t>
      </w:r>
      <w:r w:rsidR="00CF549D" w:rsidRPr="00614F90">
        <w:rPr>
          <w:rFonts w:ascii="仿宋_GB2312" w:eastAsia="仿宋_GB2312" w:hint="eastAsia"/>
          <w:sz w:val="32"/>
          <w:szCs w:val="32"/>
        </w:rPr>
        <w:t>年预算</w:t>
      </w:r>
      <w:r w:rsidR="00CF549D">
        <w:rPr>
          <w:rFonts w:ascii="仿宋_GB2312" w:eastAsia="仿宋_GB2312" w:hint="eastAsia"/>
          <w:sz w:val="32"/>
          <w:szCs w:val="32"/>
        </w:rPr>
        <w:t>增加1449.2</w:t>
      </w:r>
      <w:r w:rsidR="00CF549D" w:rsidRPr="00614F90">
        <w:rPr>
          <w:rFonts w:ascii="仿宋_GB2312" w:eastAsia="仿宋_GB2312" w:hint="eastAsia"/>
          <w:sz w:val="32"/>
          <w:szCs w:val="32"/>
        </w:rPr>
        <w:t>万元，</w:t>
      </w:r>
      <w:r w:rsidR="00CF549D">
        <w:rPr>
          <w:rFonts w:ascii="仿宋_GB2312" w:eastAsia="仿宋_GB2312" w:hint="eastAsia"/>
          <w:sz w:val="32"/>
          <w:szCs w:val="32"/>
        </w:rPr>
        <w:t>增长4.87</w:t>
      </w:r>
      <w:r w:rsidR="00CF549D" w:rsidRPr="00614F90">
        <w:rPr>
          <w:rFonts w:ascii="仿宋_GB2312" w:eastAsia="仿宋_GB2312" w:hint="eastAsia"/>
          <w:sz w:val="32"/>
          <w:szCs w:val="32"/>
        </w:rPr>
        <w:t>%。</w:t>
      </w:r>
    </w:p>
    <w:p w:rsidR="00DA539A" w:rsidRPr="00055885" w:rsidRDefault="00DA539A" w:rsidP="00614F90">
      <w:pPr>
        <w:ind w:firstLineChars="200" w:firstLine="640"/>
        <w:rPr>
          <w:rFonts w:ascii="黑体" w:eastAsia="黑体" w:hAnsi="黑体"/>
          <w:sz w:val="32"/>
          <w:szCs w:val="32"/>
        </w:rPr>
      </w:pPr>
      <w:r w:rsidRPr="00055885">
        <w:rPr>
          <w:rFonts w:ascii="黑体" w:eastAsia="黑体" w:hAnsi="黑体" w:hint="eastAsia"/>
          <w:sz w:val="32"/>
          <w:szCs w:val="32"/>
        </w:rPr>
        <w:t>八、关于20</w:t>
      </w:r>
      <w:r w:rsidR="00CF549D">
        <w:rPr>
          <w:rFonts w:ascii="黑体" w:eastAsia="黑体" w:hAnsi="黑体" w:hint="eastAsia"/>
          <w:sz w:val="32"/>
          <w:szCs w:val="32"/>
        </w:rPr>
        <w:t>20</w:t>
      </w:r>
      <w:r w:rsidRPr="00055885">
        <w:rPr>
          <w:rFonts w:ascii="黑体" w:eastAsia="黑体" w:hAnsi="黑体" w:hint="eastAsia"/>
          <w:sz w:val="32"/>
          <w:szCs w:val="32"/>
        </w:rPr>
        <w:t>年支出预算情况说明</w:t>
      </w:r>
    </w:p>
    <w:p w:rsidR="00DA539A" w:rsidRPr="00614F90" w:rsidRDefault="00DA539A" w:rsidP="00614F90">
      <w:pPr>
        <w:ind w:firstLineChars="200" w:firstLine="640"/>
        <w:rPr>
          <w:rFonts w:ascii="仿宋_GB2312" w:eastAsia="仿宋_GB2312"/>
          <w:sz w:val="32"/>
          <w:szCs w:val="32"/>
          <w:shd w:val="clear" w:color="auto" w:fill="FFFFFF"/>
        </w:rPr>
      </w:pPr>
      <w:r w:rsidRPr="00614F90">
        <w:rPr>
          <w:rFonts w:ascii="仿宋_GB2312" w:eastAsia="仿宋_GB2312" w:hint="eastAsia"/>
          <w:sz w:val="32"/>
          <w:szCs w:val="32"/>
        </w:rPr>
        <w:t>淮南经济技术开发区管理委员会20</w:t>
      </w:r>
      <w:r w:rsidR="00CF549D">
        <w:rPr>
          <w:rFonts w:ascii="仿宋_GB2312" w:eastAsia="仿宋_GB2312" w:hint="eastAsia"/>
          <w:sz w:val="32"/>
          <w:szCs w:val="32"/>
        </w:rPr>
        <w:t>20</w:t>
      </w:r>
      <w:r w:rsidRPr="00614F90">
        <w:rPr>
          <w:rFonts w:ascii="仿宋_GB2312" w:eastAsia="仿宋_GB2312" w:hint="eastAsia"/>
          <w:sz w:val="32"/>
          <w:szCs w:val="32"/>
        </w:rPr>
        <w:t>年支出预算</w:t>
      </w:r>
      <w:r w:rsidR="00CF549D">
        <w:rPr>
          <w:rFonts w:ascii="仿宋_GB2312" w:eastAsia="仿宋_GB2312" w:hint="eastAsia"/>
          <w:sz w:val="32"/>
          <w:szCs w:val="32"/>
          <w:shd w:val="clear" w:color="auto" w:fill="FFFFFF"/>
        </w:rPr>
        <w:t>31200</w:t>
      </w:r>
      <w:r w:rsidRPr="00614F90">
        <w:rPr>
          <w:rFonts w:ascii="仿宋_GB2312" w:eastAsia="仿宋_GB2312" w:hint="eastAsia"/>
          <w:sz w:val="32"/>
          <w:szCs w:val="32"/>
        </w:rPr>
        <w:t>万元，</w:t>
      </w:r>
      <w:r w:rsidR="00CF549D" w:rsidRPr="00614F90">
        <w:rPr>
          <w:rFonts w:ascii="仿宋_GB2312" w:eastAsia="仿宋_GB2312" w:hint="eastAsia"/>
          <w:sz w:val="32"/>
          <w:szCs w:val="32"/>
        </w:rPr>
        <w:t>比201</w:t>
      </w:r>
      <w:r w:rsidR="00CF549D">
        <w:rPr>
          <w:rFonts w:ascii="仿宋_GB2312" w:eastAsia="仿宋_GB2312" w:hint="eastAsia"/>
          <w:sz w:val="32"/>
          <w:szCs w:val="32"/>
        </w:rPr>
        <w:t>9年预算增加1449.2</w:t>
      </w:r>
      <w:r w:rsidR="00CF549D" w:rsidRPr="00614F90">
        <w:rPr>
          <w:rFonts w:ascii="仿宋_GB2312" w:eastAsia="仿宋_GB2312" w:hint="eastAsia"/>
          <w:sz w:val="32"/>
          <w:szCs w:val="32"/>
        </w:rPr>
        <w:t>万元，</w:t>
      </w:r>
      <w:r w:rsidR="00CF549D">
        <w:rPr>
          <w:rFonts w:ascii="仿宋_GB2312" w:eastAsia="仿宋_GB2312" w:hint="eastAsia"/>
          <w:sz w:val="32"/>
          <w:szCs w:val="32"/>
        </w:rPr>
        <w:t>增长4.87</w:t>
      </w:r>
      <w:r w:rsidR="00CF549D" w:rsidRPr="00614F90">
        <w:rPr>
          <w:rFonts w:ascii="仿宋_GB2312" w:eastAsia="仿宋_GB2312" w:hint="eastAsia"/>
          <w:sz w:val="32"/>
          <w:szCs w:val="32"/>
        </w:rPr>
        <w:t>%</w:t>
      </w:r>
      <w:r w:rsidR="00BF4648">
        <w:rPr>
          <w:rFonts w:ascii="仿宋_GB2312" w:eastAsia="仿宋_GB2312" w:hint="eastAsia"/>
          <w:sz w:val="32"/>
          <w:szCs w:val="32"/>
        </w:rPr>
        <w:t>。</w:t>
      </w:r>
      <w:r w:rsidRPr="00614F90">
        <w:rPr>
          <w:rFonts w:ascii="仿宋_GB2312" w:eastAsia="仿宋_GB2312" w:hint="eastAsia"/>
          <w:sz w:val="32"/>
          <w:szCs w:val="32"/>
        </w:rPr>
        <w:t>其中，</w:t>
      </w:r>
      <w:r w:rsidRPr="00614F90">
        <w:rPr>
          <w:rFonts w:ascii="仿宋_GB2312" w:eastAsia="仿宋_GB2312" w:hint="eastAsia"/>
          <w:sz w:val="32"/>
          <w:szCs w:val="32"/>
        </w:rPr>
        <w:lastRenderedPageBreak/>
        <w:t>基本支出</w:t>
      </w:r>
      <w:r w:rsidR="004C0A54">
        <w:rPr>
          <w:rFonts w:ascii="仿宋_GB2312" w:eastAsia="仿宋_GB2312" w:hAnsiTheme="majorEastAsia" w:hint="eastAsia"/>
          <w:sz w:val="32"/>
          <w:szCs w:val="32"/>
        </w:rPr>
        <w:t>4087</w:t>
      </w:r>
      <w:r w:rsidRPr="00614F90">
        <w:rPr>
          <w:rFonts w:ascii="仿宋_GB2312" w:eastAsia="仿宋_GB2312" w:hint="eastAsia"/>
          <w:sz w:val="32"/>
          <w:szCs w:val="32"/>
        </w:rPr>
        <w:t>万元，占</w:t>
      </w:r>
      <w:r w:rsidR="004C0A54">
        <w:rPr>
          <w:rFonts w:ascii="仿宋_GB2312" w:eastAsia="仿宋_GB2312" w:hint="eastAsia"/>
          <w:sz w:val="32"/>
          <w:szCs w:val="32"/>
        </w:rPr>
        <w:t>13.1</w:t>
      </w:r>
      <w:r w:rsidRPr="00614F90">
        <w:rPr>
          <w:rFonts w:ascii="仿宋_GB2312" w:eastAsia="仿宋_GB2312" w:hint="eastAsia"/>
          <w:sz w:val="32"/>
          <w:szCs w:val="32"/>
        </w:rPr>
        <w:t>%，主要用于保障机构日常运转、完成日常工作任务等；项目支出</w:t>
      </w:r>
      <w:r w:rsidR="004C0A54">
        <w:rPr>
          <w:rFonts w:ascii="仿宋_GB2312" w:eastAsia="仿宋_GB2312" w:hAnsiTheme="majorEastAsia" w:hint="eastAsia"/>
          <w:sz w:val="32"/>
          <w:szCs w:val="32"/>
        </w:rPr>
        <w:t>27113</w:t>
      </w:r>
      <w:r w:rsidRPr="00614F90">
        <w:rPr>
          <w:rFonts w:ascii="仿宋_GB2312" w:eastAsia="仿宋_GB2312" w:hint="eastAsia"/>
          <w:sz w:val="32"/>
          <w:szCs w:val="32"/>
        </w:rPr>
        <w:t>万元，占</w:t>
      </w:r>
      <w:r w:rsidR="004C0A54">
        <w:rPr>
          <w:rFonts w:ascii="仿宋_GB2312" w:eastAsia="仿宋_GB2312" w:hint="eastAsia"/>
          <w:sz w:val="32"/>
          <w:szCs w:val="32"/>
        </w:rPr>
        <w:t>86.9</w:t>
      </w:r>
      <w:r w:rsidRPr="00614F90">
        <w:rPr>
          <w:rFonts w:ascii="仿宋_GB2312" w:eastAsia="仿宋_GB2312" w:hint="eastAsia"/>
          <w:sz w:val="32"/>
          <w:szCs w:val="32"/>
        </w:rPr>
        <w:t>%，主要用于</w:t>
      </w:r>
      <w:r w:rsidR="00CF549D">
        <w:rPr>
          <w:rFonts w:ascii="仿宋_GB2312" w:eastAsia="仿宋_GB2312" w:hint="eastAsia"/>
          <w:sz w:val="32"/>
          <w:szCs w:val="32"/>
        </w:rPr>
        <w:t>管委会</w:t>
      </w:r>
      <w:r w:rsidR="00247208">
        <w:rPr>
          <w:rFonts w:ascii="仿宋_GB2312" w:eastAsia="仿宋_GB2312" w:hint="eastAsia"/>
          <w:sz w:val="32"/>
          <w:szCs w:val="32"/>
        </w:rPr>
        <w:t>基本设施建设、经济发展建设</w:t>
      </w:r>
      <w:r w:rsidRPr="00614F90">
        <w:rPr>
          <w:rFonts w:ascii="仿宋_GB2312" w:eastAsia="仿宋_GB2312" w:hint="eastAsia"/>
          <w:sz w:val="32"/>
          <w:szCs w:val="32"/>
        </w:rPr>
        <w:t>等支</w:t>
      </w:r>
      <w:r w:rsidR="00A73283" w:rsidRPr="00614F90">
        <w:rPr>
          <w:rFonts w:ascii="仿宋_GB2312" w:eastAsia="仿宋_GB2312" w:hint="eastAsia"/>
          <w:sz w:val="32"/>
          <w:szCs w:val="32"/>
        </w:rPr>
        <w:t>出</w:t>
      </w:r>
      <w:r w:rsidR="00A73283" w:rsidRPr="00614F90">
        <w:rPr>
          <w:rFonts w:ascii="仿宋_GB2312" w:eastAsia="仿宋_GB2312" w:hint="eastAsia"/>
          <w:sz w:val="32"/>
          <w:szCs w:val="32"/>
          <w:shd w:val="clear" w:color="auto" w:fill="FFFFFF"/>
        </w:rPr>
        <w:t>。</w:t>
      </w:r>
    </w:p>
    <w:p w:rsidR="00B71C6A" w:rsidRPr="00055885" w:rsidRDefault="00B71C6A" w:rsidP="00614F90">
      <w:pPr>
        <w:ind w:firstLineChars="200" w:firstLine="640"/>
        <w:rPr>
          <w:rFonts w:ascii="黑体" w:eastAsia="黑体" w:hAnsi="黑体"/>
          <w:sz w:val="32"/>
          <w:szCs w:val="32"/>
        </w:rPr>
      </w:pPr>
      <w:r w:rsidRPr="00055885">
        <w:rPr>
          <w:rFonts w:ascii="黑体" w:eastAsia="黑体" w:hAnsi="黑体" w:hint="eastAsia"/>
          <w:sz w:val="32"/>
          <w:szCs w:val="32"/>
        </w:rPr>
        <w:t>九、关于 20</w:t>
      </w:r>
      <w:r w:rsidR="00E16BF8">
        <w:rPr>
          <w:rFonts w:ascii="黑体" w:eastAsia="黑体" w:hAnsi="黑体" w:hint="eastAsia"/>
          <w:sz w:val="32"/>
          <w:szCs w:val="32"/>
        </w:rPr>
        <w:t>20</w:t>
      </w:r>
      <w:r w:rsidRPr="00055885">
        <w:rPr>
          <w:rFonts w:ascii="黑体" w:eastAsia="黑体" w:hAnsi="黑体" w:hint="eastAsia"/>
          <w:sz w:val="32"/>
          <w:szCs w:val="32"/>
        </w:rPr>
        <w:t xml:space="preserve"> 年</w:t>
      </w:r>
      <w:r w:rsidR="00F912A1" w:rsidRPr="00055885">
        <w:rPr>
          <w:rFonts w:ascii="黑体" w:eastAsia="黑体" w:hAnsi="黑体" w:hint="eastAsia"/>
          <w:sz w:val="32"/>
          <w:szCs w:val="32"/>
        </w:rPr>
        <w:t>一般公共预算</w:t>
      </w:r>
      <w:r w:rsidRPr="00055885">
        <w:rPr>
          <w:rFonts w:ascii="黑体" w:eastAsia="黑体" w:hAnsi="黑体" w:hint="eastAsia"/>
          <w:sz w:val="32"/>
          <w:szCs w:val="32"/>
        </w:rPr>
        <w:t>“三公”经费财政预算情况说明</w:t>
      </w:r>
    </w:p>
    <w:p w:rsidR="002801BE" w:rsidRPr="00F17D2B" w:rsidRDefault="002801BE" w:rsidP="002801BE">
      <w:pPr>
        <w:widowControl/>
        <w:shd w:val="clear" w:color="auto" w:fill="FFFFFF"/>
        <w:ind w:firstLineChars="200" w:firstLine="640"/>
        <w:rPr>
          <w:rFonts w:ascii="仿宋_GB2312" w:eastAsia="仿宋_GB2312" w:hAnsi="微软雅黑" w:cs="宋体"/>
          <w:kern w:val="0"/>
          <w:sz w:val="32"/>
          <w:szCs w:val="32"/>
        </w:rPr>
      </w:pPr>
      <w:r w:rsidRPr="00F17D2B">
        <w:rPr>
          <w:rFonts w:ascii="仿宋_GB2312" w:eastAsia="仿宋_GB2312" w:hAnsi="微软雅黑" w:cs="宋体" w:hint="eastAsia"/>
          <w:kern w:val="0"/>
          <w:sz w:val="32"/>
          <w:szCs w:val="32"/>
        </w:rPr>
        <w:t>20</w:t>
      </w:r>
      <w:r>
        <w:rPr>
          <w:rFonts w:ascii="仿宋_GB2312" w:eastAsia="仿宋_GB2312" w:hAnsi="微软雅黑" w:cs="宋体" w:hint="eastAsia"/>
          <w:kern w:val="0"/>
          <w:sz w:val="32"/>
          <w:szCs w:val="32"/>
        </w:rPr>
        <w:t>20</w:t>
      </w:r>
      <w:r w:rsidRPr="00F17D2B">
        <w:rPr>
          <w:rFonts w:ascii="仿宋_GB2312" w:eastAsia="仿宋_GB2312" w:hAnsi="微软雅黑" w:cs="宋体" w:hint="eastAsia"/>
          <w:kern w:val="0"/>
          <w:sz w:val="32"/>
          <w:szCs w:val="32"/>
        </w:rPr>
        <w:t>年，淮南经济技术开发区管理委员会一般公共预算“三公”经费预算数为66</w:t>
      </w:r>
      <w:r>
        <w:rPr>
          <w:rFonts w:ascii="仿宋_GB2312" w:eastAsia="仿宋_GB2312" w:hAnsi="微软雅黑" w:cs="宋体" w:hint="eastAsia"/>
          <w:kern w:val="0"/>
          <w:sz w:val="32"/>
          <w:szCs w:val="32"/>
        </w:rPr>
        <w:t>.7</w:t>
      </w:r>
      <w:r w:rsidRPr="00F17D2B">
        <w:rPr>
          <w:rFonts w:ascii="仿宋_GB2312" w:eastAsia="仿宋_GB2312" w:hAnsi="微软雅黑" w:cs="宋体" w:hint="eastAsia"/>
          <w:kern w:val="0"/>
          <w:sz w:val="32"/>
          <w:szCs w:val="32"/>
        </w:rPr>
        <w:t>万元，其中：因公出国（境）费</w:t>
      </w:r>
      <w:r>
        <w:rPr>
          <w:rFonts w:ascii="仿宋_GB2312" w:eastAsia="仿宋_GB2312" w:hAnsi="微软雅黑" w:cs="宋体" w:hint="eastAsia"/>
          <w:kern w:val="0"/>
          <w:sz w:val="32"/>
          <w:szCs w:val="32"/>
        </w:rPr>
        <w:t>4</w:t>
      </w:r>
      <w:r w:rsidRPr="00F17D2B">
        <w:rPr>
          <w:rFonts w:ascii="仿宋_GB2312" w:eastAsia="仿宋_GB2312" w:hAnsi="微软雅黑" w:cs="宋体" w:hint="eastAsia"/>
          <w:kern w:val="0"/>
          <w:sz w:val="32"/>
          <w:szCs w:val="32"/>
        </w:rPr>
        <w:t>万元，公务接待费29</w:t>
      </w:r>
      <w:r>
        <w:rPr>
          <w:rFonts w:ascii="仿宋_GB2312" w:eastAsia="仿宋_GB2312" w:hAnsi="微软雅黑" w:cs="宋体" w:hint="eastAsia"/>
          <w:kern w:val="0"/>
          <w:sz w:val="32"/>
          <w:szCs w:val="32"/>
        </w:rPr>
        <w:t>.7</w:t>
      </w:r>
      <w:r w:rsidRPr="00F17D2B">
        <w:rPr>
          <w:rFonts w:ascii="仿宋_GB2312" w:eastAsia="仿宋_GB2312" w:hAnsi="微软雅黑" w:cs="宋体" w:hint="eastAsia"/>
          <w:kern w:val="0"/>
          <w:sz w:val="32"/>
          <w:szCs w:val="32"/>
        </w:rPr>
        <w:t>万元，公务用车购置及运行费</w:t>
      </w:r>
      <w:r>
        <w:rPr>
          <w:rFonts w:ascii="仿宋_GB2312" w:eastAsia="仿宋_GB2312" w:hAnsi="微软雅黑" w:cs="宋体" w:hint="eastAsia"/>
          <w:kern w:val="0"/>
          <w:sz w:val="32"/>
          <w:szCs w:val="32"/>
        </w:rPr>
        <w:t>33</w:t>
      </w:r>
      <w:r w:rsidRPr="00F17D2B">
        <w:rPr>
          <w:rFonts w:ascii="仿宋_GB2312" w:eastAsia="仿宋_GB2312" w:hAnsi="微软雅黑" w:cs="宋体" w:hint="eastAsia"/>
          <w:kern w:val="0"/>
          <w:sz w:val="32"/>
          <w:szCs w:val="32"/>
        </w:rPr>
        <w:t>万元。“三公”经费较上年预算数增加</w:t>
      </w:r>
      <w:r>
        <w:rPr>
          <w:rFonts w:ascii="仿宋_GB2312" w:eastAsia="仿宋_GB2312" w:hAnsi="微软雅黑" w:cs="宋体" w:hint="eastAsia"/>
          <w:kern w:val="0"/>
          <w:sz w:val="32"/>
          <w:szCs w:val="32"/>
        </w:rPr>
        <w:t>0.7</w:t>
      </w:r>
      <w:r w:rsidRPr="00F17D2B">
        <w:rPr>
          <w:rFonts w:ascii="仿宋_GB2312" w:eastAsia="仿宋_GB2312" w:hAnsi="微软雅黑" w:cs="宋体" w:hint="eastAsia"/>
          <w:kern w:val="0"/>
          <w:sz w:val="32"/>
          <w:szCs w:val="32"/>
        </w:rPr>
        <w:t>万元。“三公”经费预算具体情况如下：</w:t>
      </w:r>
    </w:p>
    <w:p w:rsidR="002801BE" w:rsidRPr="00F17D2B" w:rsidRDefault="002801BE" w:rsidP="002801BE">
      <w:pPr>
        <w:widowControl/>
        <w:shd w:val="clear" w:color="auto" w:fill="FFFFFF"/>
        <w:ind w:firstLineChars="200" w:firstLine="640"/>
        <w:rPr>
          <w:rFonts w:ascii="仿宋_GB2312" w:eastAsia="仿宋_GB2312" w:hAnsi="微软雅黑" w:cs="宋体"/>
          <w:kern w:val="0"/>
          <w:sz w:val="32"/>
          <w:szCs w:val="32"/>
        </w:rPr>
      </w:pPr>
      <w:r w:rsidRPr="00F17D2B">
        <w:rPr>
          <w:rFonts w:ascii="仿宋_GB2312" w:eastAsia="仿宋_GB2312" w:hAnsi="微软雅黑" w:cs="宋体" w:hint="eastAsia"/>
          <w:kern w:val="0"/>
          <w:sz w:val="32"/>
          <w:szCs w:val="32"/>
        </w:rPr>
        <w:t>（一）因公出国（境）费预算</w:t>
      </w:r>
      <w:r>
        <w:rPr>
          <w:rFonts w:ascii="仿宋_GB2312" w:eastAsia="仿宋_GB2312" w:hAnsi="微软雅黑" w:cs="宋体" w:hint="eastAsia"/>
          <w:kern w:val="0"/>
          <w:sz w:val="32"/>
          <w:szCs w:val="32"/>
        </w:rPr>
        <w:t>4</w:t>
      </w:r>
      <w:r w:rsidRPr="00F17D2B">
        <w:rPr>
          <w:rFonts w:ascii="仿宋_GB2312" w:eastAsia="仿宋_GB2312" w:hAnsi="微软雅黑" w:cs="宋体" w:hint="eastAsia"/>
          <w:kern w:val="0"/>
          <w:sz w:val="32"/>
          <w:szCs w:val="32"/>
        </w:rPr>
        <w:t>万元，</w:t>
      </w:r>
      <w:r w:rsidRPr="00B7354A">
        <w:rPr>
          <w:rFonts w:ascii="仿宋_GB2312" w:eastAsia="仿宋_GB2312" w:hAnsi="微软雅黑" w:cs="宋体" w:hint="eastAsia"/>
          <w:kern w:val="0"/>
          <w:sz w:val="32"/>
          <w:szCs w:val="32"/>
        </w:rPr>
        <w:t>经费使用严格按照《淮南市市直党政机关因公临时出国经费管理办法》（淮财行政〔2014〕65号）相关规定执行。</w:t>
      </w:r>
    </w:p>
    <w:p w:rsidR="002801BE" w:rsidRDefault="002801BE" w:rsidP="002801BE">
      <w:pPr>
        <w:widowControl/>
        <w:shd w:val="clear" w:color="auto" w:fill="FFFFFF"/>
        <w:ind w:firstLineChars="200" w:firstLine="640"/>
        <w:rPr>
          <w:rFonts w:ascii="仿宋_GB2312" w:eastAsia="仿宋_GB2312" w:hAnsi="微软雅黑" w:cs="宋体"/>
          <w:kern w:val="0"/>
          <w:sz w:val="32"/>
          <w:szCs w:val="32"/>
        </w:rPr>
      </w:pPr>
      <w:r w:rsidRPr="00F17D2B">
        <w:rPr>
          <w:rFonts w:ascii="仿宋_GB2312" w:eastAsia="仿宋_GB2312" w:hAnsi="微软雅黑" w:cs="宋体" w:hint="eastAsia"/>
          <w:kern w:val="0"/>
          <w:sz w:val="32"/>
          <w:szCs w:val="32"/>
        </w:rPr>
        <w:t>（二）公务接待费预算29</w:t>
      </w:r>
      <w:r>
        <w:rPr>
          <w:rFonts w:ascii="仿宋_GB2312" w:eastAsia="仿宋_GB2312" w:hAnsi="微软雅黑" w:cs="宋体" w:hint="eastAsia"/>
          <w:kern w:val="0"/>
          <w:sz w:val="32"/>
          <w:szCs w:val="32"/>
        </w:rPr>
        <w:t>.7</w:t>
      </w:r>
      <w:r w:rsidRPr="00F17D2B">
        <w:rPr>
          <w:rFonts w:ascii="仿宋_GB2312" w:eastAsia="仿宋_GB2312" w:hAnsi="微软雅黑" w:cs="宋体" w:hint="eastAsia"/>
          <w:kern w:val="0"/>
          <w:sz w:val="32"/>
          <w:szCs w:val="32"/>
        </w:rPr>
        <w:t>万元，</w:t>
      </w:r>
      <w:r w:rsidR="00334B89">
        <w:rPr>
          <w:rFonts w:ascii="仿宋_GB2312" w:eastAsia="仿宋_GB2312" w:hAnsi="微软雅黑" w:cs="宋体" w:hint="eastAsia"/>
          <w:kern w:val="0"/>
          <w:sz w:val="32"/>
          <w:szCs w:val="32"/>
        </w:rPr>
        <w:t>经费使用贯彻落实党中央八项规定</w:t>
      </w:r>
      <w:r w:rsidRPr="00B7354A">
        <w:rPr>
          <w:rFonts w:ascii="仿宋_GB2312" w:eastAsia="仿宋_GB2312" w:hAnsi="微软雅黑" w:cs="宋体" w:hint="eastAsia"/>
          <w:kern w:val="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p>
    <w:p w:rsidR="002801BE" w:rsidRPr="008A397F" w:rsidRDefault="002801BE" w:rsidP="002801BE">
      <w:pPr>
        <w:widowControl/>
        <w:shd w:val="clear" w:color="auto" w:fill="FFFFFF"/>
        <w:ind w:firstLineChars="200" w:firstLine="640"/>
        <w:rPr>
          <w:rFonts w:ascii="方正小标宋简体" w:eastAsia="方正小标宋简体"/>
        </w:rPr>
      </w:pPr>
      <w:r w:rsidRPr="00F17D2B">
        <w:rPr>
          <w:rFonts w:ascii="仿宋_GB2312" w:eastAsia="仿宋_GB2312" w:hAnsi="微软雅黑" w:cs="宋体" w:hint="eastAsia"/>
          <w:kern w:val="0"/>
          <w:sz w:val="32"/>
          <w:szCs w:val="32"/>
        </w:rPr>
        <w:t>（三）公务用车购置及运行费预算</w:t>
      </w:r>
      <w:r>
        <w:rPr>
          <w:rFonts w:ascii="仿宋_GB2312" w:eastAsia="仿宋_GB2312" w:hAnsi="微软雅黑" w:cs="宋体" w:hint="eastAsia"/>
          <w:kern w:val="0"/>
          <w:sz w:val="32"/>
          <w:szCs w:val="32"/>
        </w:rPr>
        <w:t>33</w:t>
      </w:r>
      <w:r w:rsidRPr="00F17D2B">
        <w:rPr>
          <w:rFonts w:ascii="仿宋_GB2312" w:eastAsia="仿宋_GB2312" w:hAnsi="微软雅黑" w:cs="宋体" w:hint="eastAsia"/>
          <w:kern w:val="0"/>
          <w:sz w:val="32"/>
          <w:szCs w:val="32"/>
        </w:rPr>
        <w:t>万元，其中：公务用车运行费</w:t>
      </w:r>
      <w:r>
        <w:rPr>
          <w:rFonts w:ascii="仿宋_GB2312" w:eastAsia="仿宋_GB2312" w:hAnsi="微软雅黑" w:cs="宋体" w:hint="eastAsia"/>
          <w:kern w:val="0"/>
          <w:sz w:val="32"/>
          <w:szCs w:val="32"/>
        </w:rPr>
        <w:t>33</w:t>
      </w:r>
      <w:r w:rsidRPr="00F17D2B">
        <w:rPr>
          <w:rFonts w:ascii="仿宋_GB2312" w:eastAsia="仿宋_GB2312" w:hAnsi="微软雅黑" w:cs="宋体" w:hint="eastAsia"/>
          <w:kern w:val="0"/>
          <w:sz w:val="32"/>
          <w:szCs w:val="32"/>
        </w:rPr>
        <w:t>万元，公务用车购置费0万元。</w:t>
      </w:r>
      <w:r w:rsidRPr="00B7354A">
        <w:rPr>
          <w:rFonts w:ascii="仿宋_GB2312" w:eastAsia="仿宋_GB2312" w:hAnsi="微软雅黑" w:cs="宋体" w:hint="eastAsia"/>
          <w:kern w:val="0"/>
          <w:sz w:val="32"/>
          <w:szCs w:val="32"/>
        </w:rPr>
        <w:t>经费使用严格按照中央和省、市有关公务用车配备使用管理制度执行。</w:t>
      </w:r>
    </w:p>
    <w:p w:rsidR="00A73283" w:rsidRPr="00055885" w:rsidRDefault="00B71C6A" w:rsidP="00614F90">
      <w:pPr>
        <w:ind w:firstLineChars="200" w:firstLine="640"/>
        <w:rPr>
          <w:rFonts w:ascii="黑体" w:eastAsia="黑体" w:hAnsi="黑体"/>
          <w:sz w:val="32"/>
          <w:szCs w:val="32"/>
        </w:rPr>
      </w:pPr>
      <w:r w:rsidRPr="00055885">
        <w:rPr>
          <w:rFonts w:ascii="黑体" w:eastAsia="黑体" w:hAnsi="黑体" w:hint="eastAsia"/>
          <w:sz w:val="32"/>
          <w:szCs w:val="32"/>
        </w:rPr>
        <w:lastRenderedPageBreak/>
        <w:t>十</w:t>
      </w:r>
      <w:r w:rsidR="00A73283" w:rsidRPr="00055885">
        <w:rPr>
          <w:rFonts w:ascii="黑体" w:eastAsia="黑体" w:hAnsi="黑体" w:hint="eastAsia"/>
          <w:sz w:val="32"/>
          <w:szCs w:val="32"/>
        </w:rPr>
        <w:t>、其他重要事项</w:t>
      </w:r>
      <w:r w:rsidRPr="00055885">
        <w:rPr>
          <w:rFonts w:ascii="黑体" w:eastAsia="黑体" w:hAnsi="黑体" w:hint="eastAsia"/>
          <w:sz w:val="32"/>
          <w:szCs w:val="32"/>
        </w:rPr>
        <w:t>的</w:t>
      </w:r>
      <w:r w:rsidR="00A73283" w:rsidRPr="00055885">
        <w:rPr>
          <w:rFonts w:ascii="黑体" w:eastAsia="黑体" w:hAnsi="黑体" w:hint="eastAsia"/>
          <w:sz w:val="32"/>
          <w:szCs w:val="32"/>
        </w:rPr>
        <w:t>情况说明</w:t>
      </w:r>
    </w:p>
    <w:p w:rsidR="00A73283" w:rsidRDefault="00D13459" w:rsidP="00614F90">
      <w:pPr>
        <w:ind w:firstLineChars="200" w:firstLine="640"/>
        <w:rPr>
          <w:rFonts w:ascii="楷体_GB2312" w:eastAsia="楷体_GB2312"/>
          <w:sz w:val="32"/>
          <w:szCs w:val="32"/>
        </w:rPr>
      </w:pPr>
      <w:r>
        <w:rPr>
          <w:rFonts w:ascii="楷体_GB2312" w:eastAsia="楷体_GB2312" w:hint="eastAsia"/>
          <w:sz w:val="32"/>
          <w:szCs w:val="32"/>
        </w:rPr>
        <w:t>（一）</w:t>
      </w:r>
      <w:r w:rsidR="00FD103F">
        <w:rPr>
          <w:rFonts w:ascii="楷体_GB2312" w:eastAsia="楷体_GB2312" w:hint="eastAsia"/>
          <w:sz w:val="32"/>
          <w:szCs w:val="32"/>
        </w:rPr>
        <w:t>预算绩效情况</w:t>
      </w:r>
    </w:p>
    <w:p w:rsidR="00BF4648" w:rsidRDefault="00FD103F" w:rsidP="00FD103F">
      <w:pPr>
        <w:pStyle w:val="a3"/>
        <w:shd w:val="clear" w:color="auto" w:fill="FFFFFF"/>
        <w:spacing w:before="0" w:beforeAutospacing="0" w:after="0" w:afterAutospacing="0"/>
        <w:ind w:firstLineChars="200" w:firstLine="640"/>
        <w:jc w:val="both"/>
        <w:rPr>
          <w:rFonts w:ascii="仿宋_GB2312" w:eastAsia="仿宋_GB2312"/>
          <w:sz w:val="32"/>
          <w:szCs w:val="32"/>
        </w:rPr>
      </w:pPr>
      <w:r w:rsidRPr="00A71FCA">
        <w:rPr>
          <w:rFonts w:ascii="仿宋_GB2312" w:eastAsia="仿宋_GB2312" w:hAnsi="仿宋" w:hint="eastAsia"/>
          <w:color w:val="333333"/>
          <w:sz w:val="32"/>
          <w:szCs w:val="32"/>
        </w:rPr>
        <w:t>推进绩效预算管理，优化调整绩效评价范围、评价指标体系和方式方法，强化结果运用，提升资金绩效，提高人民满意度。将绩效理念融入预算管理全过程，推进绩效管理与预算管理深度融合，逐步建立以绩效结果为导向的预算资金管理模式。加强绩效目标考核，加强绩效运行监控，绩效目标编制逐步做到指向明确、细化量化、合理可行。提升绩效评价工作质量，以绩效评价为手段，不断提高财政资金使用效益。建立健全全面规范透明、标准科学、约束有力的预算制度，全面实施绩效管理。</w:t>
      </w:r>
      <w:r>
        <w:rPr>
          <w:rFonts w:ascii="仿宋_GB2312" w:eastAsia="仿宋_GB2312" w:hAnsi="仿宋" w:hint="eastAsia"/>
          <w:color w:val="333333"/>
          <w:sz w:val="32"/>
          <w:szCs w:val="32"/>
        </w:rPr>
        <w:t>其中</w:t>
      </w:r>
      <w:r w:rsidR="00BF4648">
        <w:rPr>
          <w:rFonts w:ascii="仿宋_GB2312" w:eastAsia="仿宋_GB2312" w:hint="eastAsia"/>
          <w:sz w:val="32"/>
          <w:szCs w:val="32"/>
        </w:rPr>
        <w:t>“村级公益事业一事一议财政奖补”项目</w:t>
      </w:r>
      <w:r>
        <w:rPr>
          <w:rFonts w:ascii="仿宋_GB2312" w:eastAsia="仿宋_GB2312" w:hint="eastAsia"/>
          <w:sz w:val="32"/>
          <w:szCs w:val="32"/>
        </w:rPr>
        <w:t>由市局统一进行绩效评价。</w:t>
      </w:r>
    </w:p>
    <w:p w:rsidR="00A73283" w:rsidRPr="00055885" w:rsidRDefault="00D13459" w:rsidP="00614F90">
      <w:pPr>
        <w:ind w:firstLineChars="200" w:firstLine="640"/>
        <w:rPr>
          <w:rFonts w:ascii="楷体_GB2312" w:eastAsia="楷体_GB2312"/>
          <w:sz w:val="32"/>
          <w:szCs w:val="32"/>
        </w:rPr>
      </w:pPr>
      <w:r>
        <w:rPr>
          <w:rFonts w:ascii="楷体_GB2312" w:eastAsia="楷体_GB2312" w:hint="eastAsia"/>
          <w:sz w:val="32"/>
          <w:szCs w:val="32"/>
        </w:rPr>
        <w:t>（二）机关运行经费</w:t>
      </w:r>
    </w:p>
    <w:p w:rsidR="00A73283" w:rsidRPr="00614F90" w:rsidRDefault="00A73283" w:rsidP="00614F90">
      <w:pPr>
        <w:ind w:firstLineChars="200" w:firstLine="640"/>
        <w:rPr>
          <w:rFonts w:ascii="仿宋_GB2312" w:eastAsia="仿宋_GB2312"/>
          <w:sz w:val="32"/>
          <w:szCs w:val="32"/>
        </w:rPr>
      </w:pPr>
      <w:r w:rsidRPr="00614F90">
        <w:rPr>
          <w:rFonts w:ascii="仿宋_GB2312" w:eastAsia="仿宋_GB2312" w:hint="eastAsia"/>
          <w:sz w:val="32"/>
          <w:szCs w:val="32"/>
        </w:rPr>
        <w:t>淮南经济技术开发区管理委员会20</w:t>
      </w:r>
      <w:r w:rsidR="00246557">
        <w:rPr>
          <w:rFonts w:ascii="仿宋_GB2312" w:eastAsia="仿宋_GB2312" w:hint="eastAsia"/>
          <w:sz w:val="32"/>
          <w:szCs w:val="32"/>
        </w:rPr>
        <w:t>20</w:t>
      </w:r>
      <w:r w:rsidRPr="00614F90">
        <w:rPr>
          <w:rFonts w:ascii="仿宋_GB2312" w:eastAsia="仿宋_GB2312" w:hint="eastAsia"/>
          <w:sz w:val="32"/>
          <w:szCs w:val="32"/>
        </w:rPr>
        <w:t>年机关运行经费财政拨款预算</w:t>
      </w:r>
      <w:r w:rsidR="0049178C">
        <w:rPr>
          <w:rFonts w:ascii="仿宋_GB2312" w:eastAsia="仿宋_GB2312" w:hint="eastAsia"/>
          <w:sz w:val="32"/>
          <w:szCs w:val="32"/>
        </w:rPr>
        <w:t>4148</w:t>
      </w:r>
      <w:r w:rsidRPr="00614F90">
        <w:rPr>
          <w:rFonts w:ascii="仿宋_GB2312" w:eastAsia="仿宋_GB2312" w:hint="eastAsia"/>
          <w:sz w:val="32"/>
          <w:szCs w:val="32"/>
        </w:rPr>
        <w:t>万元。</w:t>
      </w:r>
    </w:p>
    <w:p w:rsidR="00A73283" w:rsidRPr="00055885" w:rsidRDefault="00D13459" w:rsidP="00614F90">
      <w:pPr>
        <w:ind w:firstLineChars="200" w:firstLine="640"/>
        <w:rPr>
          <w:rFonts w:ascii="楷体_GB2312" w:eastAsia="楷体_GB2312"/>
          <w:sz w:val="32"/>
          <w:szCs w:val="32"/>
        </w:rPr>
      </w:pPr>
      <w:r>
        <w:rPr>
          <w:rFonts w:ascii="楷体_GB2312" w:eastAsia="楷体_GB2312" w:hint="eastAsia"/>
          <w:sz w:val="32"/>
          <w:szCs w:val="32"/>
        </w:rPr>
        <w:t>（三）政府采购情况</w:t>
      </w:r>
    </w:p>
    <w:p w:rsidR="00A73283" w:rsidRPr="00614F90" w:rsidRDefault="00A73283" w:rsidP="00614F90">
      <w:pPr>
        <w:ind w:firstLineChars="200" w:firstLine="640"/>
        <w:rPr>
          <w:rFonts w:ascii="仿宋_GB2312" w:eastAsia="仿宋_GB2312"/>
          <w:sz w:val="32"/>
          <w:szCs w:val="32"/>
        </w:rPr>
      </w:pPr>
      <w:r w:rsidRPr="00614F90">
        <w:rPr>
          <w:rFonts w:ascii="仿宋_GB2312" w:eastAsia="仿宋_GB2312" w:hint="eastAsia"/>
          <w:sz w:val="32"/>
          <w:szCs w:val="32"/>
        </w:rPr>
        <w:t>淮南经济技术开发区管理委员会20</w:t>
      </w:r>
      <w:r w:rsidR="00D2085C">
        <w:rPr>
          <w:rFonts w:ascii="仿宋_GB2312" w:eastAsia="仿宋_GB2312" w:hint="eastAsia"/>
          <w:sz w:val="32"/>
          <w:szCs w:val="32"/>
        </w:rPr>
        <w:t>20</w:t>
      </w:r>
      <w:r w:rsidRPr="00614F90">
        <w:rPr>
          <w:rFonts w:ascii="仿宋_GB2312" w:eastAsia="仿宋_GB2312" w:hint="eastAsia"/>
          <w:sz w:val="32"/>
          <w:szCs w:val="32"/>
        </w:rPr>
        <w:t>年政府采购预算总额</w:t>
      </w:r>
      <w:r w:rsidRPr="00614F90">
        <w:rPr>
          <w:rFonts w:ascii="仿宋_GB2312" w:eastAsia="仿宋_GB2312" w:hint="eastAsia"/>
          <w:sz w:val="32"/>
          <w:szCs w:val="32"/>
          <w:shd w:val="clear" w:color="auto" w:fill="FFFFFF"/>
        </w:rPr>
        <w:t>9</w:t>
      </w:r>
      <w:r w:rsidR="00D2085C">
        <w:rPr>
          <w:rFonts w:ascii="仿宋_GB2312" w:eastAsia="仿宋_GB2312" w:hint="eastAsia"/>
          <w:sz w:val="32"/>
          <w:szCs w:val="32"/>
          <w:shd w:val="clear" w:color="auto" w:fill="FFFFFF"/>
        </w:rPr>
        <w:t>0.3</w:t>
      </w:r>
      <w:r w:rsidRPr="00614F90">
        <w:rPr>
          <w:rFonts w:ascii="仿宋_GB2312" w:eastAsia="仿宋_GB2312" w:hint="eastAsia"/>
          <w:sz w:val="32"/>
          <w:szCs w:val="32"/>
        </w:rPr>
        <w:t>万元。其中：政府采购货物预算</w:t>
      </w:r>
      <w:r w:rsidR="00DA358F">
        <w:rPr>
          <w:rFonts w:ascii="仿宋_GB2312" w:eastAsia="仿宋_GB2312" w:hint="eastAsia"/>
          <w:sz w:val="32"/>
          <w:szCs w:val="32"/>
        </w:rPr>
        <w:t>9</w:t>
      </w:r>
      <w:r w:rsidR="00D2085C">
        <w:rPr>
          <w:rFonts w:ascii="仿宋_GB2312" w:eastAsia="仿宋_GB2312" w:hint="eastAsia"/>
          <w:sz w:val="32"/>
          <w:szCs w:val="32"/>
        </w:rPr>
        <w:t>0.3</w:t>
      </w:r>
      <w:r w:rsidRPr="00614F90">
        <w:rPr>
          <w:rFonts w:ascii="仿宋_GB2312" w:eastAsia="仿宋_GB2312" w:hint="eastAsia"/>
          <w:sz w:val="32"/>
          <w:szCs w:val="32"/>
        </w:rPr>
        <w:t>万元，政府采购服务预算</w:t>
      </w:r>
      <w:r w:rsidR="00DA358F">
        <w:rPr>
          <w:rFonts w:ascii="仿宋_GB2312" w:eastAsia="仿宋_GB2312" w:hint="eastAsia"/>
          <w:sz w:val="32"/>
          <w:szCs w:val="32"/>
        </w:rPr>
        <w:t>0</w:t>
      </w:r>
      <w:r w:rsidRPr="00614F90">
        <w:rPr>
          <w:rFonts w:ascii="仿宋_GB2312" w:eastAsia="仿宋_GB2312" w:hint="eastAsia"/>
          <w:sz w:val="32"/>
          <w:szCs w:val="32"/>
        </w:rPr>
        <w:t>万元。</w:t>
      </w:r>
    </w:p>
    <w:p w:rsidR="00A73283" w:rsidRDefault="00A73283" w:rsidP="006C5FB8">
      <w:pPr>
        <w:ind w:firstLineChars="200" w:firstLine="640"/>
        <w:rPr>
          <w:rFonts w:ascii="楷体_GB2312" w:eastAsia="楷体_GB2312"/>
          <w:sz w:val="32"/>
          <w:szCs w:val="32"/>
        </w:rPr>
      </w:pPr>
      <w:r w:rsidRPr="00055885">
        <w:rPr>
          <w:rFonts w:ascii="楷体_GB2312" w:eastAsia="楷体_GB2312" w:hint="eastAsia"/>
          <w:sz w:val="32"/>
          <w:szCs w:val="32"/>
        </w:rPr>
        <w:t>（</w:t>
      </w:r>
      <w:r w:rsidR="004F155F" w:rsidRPr="00055885">
        <w:rPr>
          <w:rFonts w:ascii="楷体_GB2312" w:eastAsia="楷体_GB2312" w:hint="eastAsia"/>
          <w:sz w:val="32"/>
          <w:szCs w:val="32"/>
        </w:rPr>
        <w:t>四</w:t>
      </w:r>
      <w:r w:rsidR="00D13459">
        <w:rPr>
          <w:rFonts w:ascii="楷体_GB2312" w:eastAsia="楷体_GB2312" w:hint="eastAsia"/>
          <w:sz w:val="32"/>
          <w:szCs w:val="32"/>
        </w:rPr>
        <w:t>）国有资产占有使用情况</w:t>
      </w:r>
    </w:p>
    <w:p w:rsidR="0054575A" w:rsidRDefault="0054575A" w:rsidP="0054575A">
      <w:pPr>
        <w:ind w:firstLineChars="200" w:firstLine="640"/>
        <w:rPr>
          <w:rFonts w:ascii="仿宋_GB2312" w:eastAsia="仿宋_GB2312"/>
          <w:sz w:val="32"/>
          <w:szCs w:val="32"/>
        </w:rPr>
      </w:pPr>
      <w:r w:rsidRPr="0054575A">
        <w:rPr>
          <w:rFonts w:ascii="仿宋_GB2312" w:eastAsia="仿宋_GB2312" w:hint="eastAsia"/>
          <w:sz w:val="32"/>
          <w:szCs w:val="32"/>
        </w:rPr>
        <w:t>201</w:t>
      </w:r>
      <w:r w:rsidR="00D2085C">
        <w:rPr>
          <w:rFonts w:ascii="仿宋_GB2312" w:eastAsia="仿宋_GB2312" w:hint="eastAsia"/>
          <w:sz w:val="32"/>
          <w:szCs w:val="32"/>
        </w:rPr>
        <w:t>9</w:t>
      </w:r>
      <w:r w:rsidRPr="0054575A">
        <w:rPr>
          <w:rFonts w:ascii="仿宋_GB2312" w:eastAsia="仿宋_GB2312" w:hint="eastAsia"/>
          <w:sz w:val="32"/>
          <w:szCs w:val="32"/>
        </w:rPr>
        <w:t>年底，淮南经济技术开发区管理委员会机关及所属单位</w:t>
      </w:r>
      <w:r w:rsidR="00447E58">
        <w:rPr>
          <w:rFonts w:ascii="仿宋_GB2312" w:eastAsia="仿宋_GB2312" w:hint="eastAsia"/>
          <w:sz w:val="32"/>
          <w:szCs w:val="32"/>
        </w:rPr>
        <w:t>由</w:t>
      </w:r>
      <w:r w:rsidRPr="0054575A">
        <w:rPr>
          <w:rFonts w:ascii="仿宋_GB2312" w:eastAsia="仿宋_GB2312" w:hint="eastAsia"/>
          <w:sz w:val="32"/>
          <w:szCs w:val="32"/>
        </w:rPr>
        <w:t>财政拨款</w:t>
      </w:r>
      <w:r w:rsidR="00447E58">
        <w:rPr>
          <w:rFonts w:ascii="仿宋_GB2312" w:eastAsia="仿宋_GB2312" w:hint="eastAsia"/>
          <w:sz w:val="32"/>
          <w:szCs w:val="32"/>
        </w:rPr>
        <w:t>承担运行使用</w:t>
      </w:r>
      <w:r w:rsidRPr="0054575A">
        <w:rPr>
          <w:rFonts w:ascii="仿宋_GB2312" w:eastAsia="仿宋_GB2312" w:hint="eastAsia"/>
          <w:sz w:val="32"/>
          <w:szCs w:val="32"/>
        </w:rPr>
        <w:t>公务用车</w:t>
      </w:r>
      <w:r w:rsidR="00447E58">
        <w:rPr>
          <w:rFonts w:ascii="仿宋_GB2312" w:eastAsia="仿宋_GB2312" w:hint="eastAsia"/>
          <w:sz w:val="32"/>
          <w:szCs w:val="32"/>
        </w:rPr>
        <w:t>辆</w:t>
      </w:r>
      <w:r w:rsidRPr="0054575A">
        <w:rPr>
          <w:rFonts w:ascii="仿宋_GB2312" w:eastAsia="仿宋_GB2312" w:hint="eastAsia"/>
          <w:sz w:val="32"/>
          <w:szCs w:val="32"/>
        </w:rPr>
        <w:t>为</w:t>
      </w:r>
      <w:r w:rsidR="00D2085C">
        <w:rPr>
          <w:rFonts w:ascii="仿宋_GB2312" w:eastAsia="仿宋_GB2312" w:hint="eastAsia"/>
          <w:sz w:val="32"/>
          <w:szCs w:val="32"/>
        </w:rPr>
        <w:t>5</w:t>
      </w:r>
      <w:r w:rsidRPr="0054575A">
        <w:rPr>
          <w:rFonts w:ascii="仿宋_GB2312" w:eastAsia="仿宋_GB2312" w:hint="eastAsia"/>
          <w:sz w:val="32"/>
          <w:szCs w:val="32"/>
        </w:rPr>
        <w:t>辆。</w:t>
      </w:r>
      <w:r w:rsidR="006C5FB8" w:rsidRPr="0054575A">
        <w:rPr>
          <w:rFonts w:ascii="仿宋_GB2312" w:eastAsia="仿宋_GB2312" w:hint="eastAsia"/>
          <w:sz w:val="32"/>
          <w:szCs w:val="32"/>
        </w:rPr>
        <w:t>单位价值</w:t>
      </w:r>
      <w:r w:rsidR="006C5FB8" w:rsidRPr="0054575A">
        <w:rPr>
          <w:rFonts w:ascii="仿宋_GB2312" w:eastAsia="仿宋_GB2312" w:hint="eastAsia"/>
          <w:sz w:val="32"/>
          <w:szCs w:val="32"/>
        </w:rPr>
        <w:lastRenderedPageBreak/>
        <w:t>50万元以上的通用设备</w:t>
      </w:r>
      <w:r w:rsidRPr="0054575A">
        <w:rPr>
          <w:rFonts w:ascii="仿宋_GB2312" w:eastAsia="仿宋_GB2312" w:hint="eastAsia"/>
          <w:sz w:val="32"/>
          <w:szCs w:val="32"/>
        </w:rPr>
        <w:t>0</w:t>
      </w:r>
      <w:r w:rsidR="006C5FB8" w:rsidRPr="0054575A">
        <w:rPr>
          <w:rFonts w:ascii="仿宋_GB2312" w:eastAsia="仿宋_GB2312" w:hint="eastAsia"/>
          <w:sz w:val="32"/>
          <w:szCs w:val="32"/>
        </w:rPr>
        <w:t>台（套），单位价值100万元以上的专用设备0台（套）。20</w:t>
      </w:r>
      <w:r w:rsidR="00D2085C">
        <w:rPr>
          <w:rFonts w:ascii="仿宋_GB2312" w:eastAsia="仿宋_GB2312" w:hint="eastAsia"/>
          <w:sz w:val="32"/>
          <w:szCs w:val="32"/>
        </w:rPr>
        <w:t>20</w:t>
      </w:r>
      <w:r w:rsidR="006C5FB8" w:rsidRPr="0054575A">
        <w:rPr>
          <w:rFonts w:ascii="仿宋_GB2312" w:eastAsia="仿宋_GB2312" w:hint="eastAsia"/>
          <w:sz w:val="32"/>
          <w:szCs w:val="32"/>
        </w:rPr>
        <w:t>年部门预算安排购置公务用车0辆，购置费0万元</w:t>
      </w:r>
      <w:r w:rsidRPr="0054575A">
        <w:rPr>
          <w:rFonts w:ascii="仿宋_GB2312" w:eastAsia="仿宋_GB2312" w:hint="eastAsia"/>
          <w:sz w:val="32"/>
          <w:szCs w:val="32"/>
        </w:rPr>
        <w:t>，</w:t>
      </w:r>
      <w:r w:rsidRPr="0054575A">
        <w:rPr>
          <w:rFonts w:ascii="仿宋_GB2312" w:eastAsia="仿宋_GB2312" w:hAnsi="仿宋" w:hint="eastAsia"/>
          <w:color w:val="333333"/>
          <w:sz w:val="32"/>
          <w:szCs w:val="32"/>
          <w:shd w:val="clear" w:color="auto" w:fill="FFFFFF"/>
        </w:rPr>
        <w:t>公务用车运行维护费</w:t>
      </w:r>
      <w:r w:rsidR="00D2085C">
        <w:rPr>
          <w:rFonts w:ascii="仿宋_GB2312" w:eastAsia="仿宋_GB2312" w:hAnsi="仿宋" w:hint="eastAsia"/>
          <w:color w:val="333333"/>
          <w:sz w:val="32"/>
          <w:szCs w:val="32"/>
          <w:shd w:val="clear" w:color="auto" w:fill="FFFFFF"/>
        </w:rPr>
        <w:t>33</w:t>
      </w:r>
      <w:r w:rsidRPr="0054575A">
        <w:rPr>
          <w:rFonts w:ascii="仿宋_GB2312" w:eastAsia="仿宋_GB2312" w:hAnsi="仿宋" w:hint="eastAsia"/>
          <w:color w:val="333333"/>
          <w:sz w:val="32"/>
          <w:szCs w:val="32"/>
          <w:shd w:val="clear" w:color="auto" w:fill="FFFFFF"/>
        </w:rPr>
        <w:t>万元</w:t>
      </w:r>
      <w:r w:rsidR="006C5FB8" w:rsidRPr="0054575A">
        <w:rPr>
          <w:rFonts w:ascii="仿宋_GB2312" w:eastAsia="仿宋_GB2312" w:hint="eastAsia"/>
          <w:sz w:val="32"/>
          <w:szCs w:val="32"/>
        </w:rPr>
        <w:t>；安排购置单位价值50万元以上的通用设备0台（套），购置费0万元；安排购置单位价值100万元以上专用设备0台（套），购置费0万元。</w:t>
      </w:r>
    </w:p>
    <w:p w:rsidR="00AE0A1D" w:rsidRDefault="00764ECD" w:rsidP="00AE0A1D">
      <w:pPr>
        <w:ind w:firstLineChars="200" w:firstLine="640"/>
        <w:rPr>
          <w:rFonts w:ascii="楷体_GB2312" w:eastAsia="楷体_GB2312"/>
          <w:sz w:val="32"/>
          <w:szCs w:val="32"/>
        </w:rPr>
      </w:pPr>
      <w:r w:rsidRPr="00764ECD">
        <w:rPr>
          <w:rFonts w:ascii="楷体_GB2312" w:eastAsia="楷体_GB2312" w:hint="eastAsia"/>
          <w:sz w:val="32"/>
          <w:szCs w:val="32"/>
        </w:rPr>
        <w:t>（五）部门预算编制情况</w:t>
      </w:r>
    </w:p>
    <w:p w:rsidR="004F06F1"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t>按照《关于编制2020年经开区部门预算的通知》和《关于2020年部门预算的编制说明》，经开区各部门年度预算经过初审、反馈、再审核并与各部门进行沟通，初步确定，现将预算编制情况汇报如下：</w:t>
      </w:r>
    </w:p>
    <w:p w:rsidR="00AE0A1D" w:rsidRPr="00005F9D" w:rsidRDefault="00AE0A1D" w:rsidP="004F06F1">
      <w:pPr>
        <w:widowControl/>
        <w:ind w:firstLineChars="200" w:firstLine="643"/>
        <w:rPr>
          <w:rFonts w:ascii="仿宋_GB2312" w:eastAsia="仿宋_GB2312"/>
          <w:b/>
          <w:sz w:val="32"/>
          <w:szCs w:val="32"/>
        </w:rPr>
      </w:pPr>
      <w:r w:rsidRPr="00005F9D">
        <w:rPr>
          <w:rFonts w:ascii="仿宋_GB2312" w:eastAsia="仿宋_GB2312" w:hint="eastAsia"/>
          <w:b/>
          <w:sz w:val="32"/>
          <w:szCs w:val="32"/>
        </w:rPr>
        <w:t>部门预算编制标准</w:t>
      </w:r>
    </w:p>
    <w:p w:rsidR="004F06F1" w:rsidRPr="004F06F1"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t>1、工资及津补贴情况在部门列示。以2019年11月工资表为准，数据由人社部门提供。离退休人员由社会发展局统一编制。</w:t>
      </w:r>
    </w:p>
    <w:p w:rsidR="004F06F1" w:rsidRPr="004F06F1"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t>2、在编在职人员定额公务费按5000元/人年标准，聘用人员按2000元/人年标准计算编制（不含教育）。</w:t>
      </w:r>
    </w:p>
    <w:p w:rsidR="004F06F1" w:rsidRPr="004F06F1"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t>3、一般会议费（业务协调费按1000元/人年标准编制（不含教育）。</w:t>
      </w:r>
    </w:p>
    <w:p w:rsidR="004F06F1" w:rsidRPr="004F06F1"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t>4、车辆运行经费以市公车改革办确定的保留平台车辆，按每车每年40000元标准编制，由办公室编制。</w:t>
      </w:r>
    </w:p>
    <w:p w:rsidR="004F06F1" w:rsidRPr="004F06F1"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lastRenderedPageBreak/>
        <w:t>5、教育公用经费按义保经费小学625元/人年标准核定编制。在校生不足100人的农村小学和教学点按100人核定。该项由社会发展局义保经费区级配套部分定额编制。</w:t>
      </w:r>
    </w:p>
    <w:p w:rsidR="00AE0A1D" w:rsidRPr="00AE0A1D"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t>6、2020年专项资金由各个预算部门编制。所有项目需要按照项目安排依据填报，能编制到单位的要尽量编制到单位，难以及时编制到预算单位的，也要安排具体项目计划。</w:t>
      </w:r>
    </w:p>
    <w:p w:rsidR="00AE0A1D" w:rsidRPr="00005F9D" w:rsidRDefault="00AE0A1D" w:rsidP="00005F9D">
      <w:pPr>
        <w:widowControl/>
        <w:ind w:firstLineChars="200" w:firstLine="643"/>
        <w:rPr>
          <w:rFonts w:ascii="仿宋_GB2312" w:eastAsia="仿宋_GB2312"/>
          <w:b/>
          <w:sz w:val="32"/>
          <w:szCs w:val="32"/>
        </w:rPr>
      </w:pPr>
      <w:r w:rsidRPr="00005F9D">
        <w:rPr>
          <w:rFonts w:ascii="仿宋_GB2312" w:eastAsia="仿宋_GB2312" w:hint="eastAsia"/>
          <w:b/>
          <w:sz w:val="32"/>
          <w:szCs w:val="32"/>
        </w:rPr>
        <w:t>20</w:t>
      </w:r>
      <w:r w:rsidR="004F06F1">
        <w:rPr>
          <w:rFonts w:ascii="仿宋_GB2312" w:eastAsia="仿宋_GB2312" w:hint="eastAsia"/>
          <w:b/>
          <w:sz w:val="32"/>
          <w:szCs w:val="32"/>
        </w:rPr>
        <w:t>20</w:t>
      </w:r>
      <w:r w:rsidRPr="00005F9D">
        <w:rPr>
          <w:rFonts w:ascii="仿宋_GB2312" w:eastAsia="仿宋_GB2312" w:hint="eastAsia"/>
          <w:b/>
          <w:sz w:val="32"/>
          <w:szCs w:val="32"/>
        </w:rPr>
        <w:t>年部门预算安排情况</w:t>
      </w:r>
    </w:p>
    <w:p w:rsidR="004F06F1" w:rsidRPr="004F06F1"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t>2020年本级财力安排支出31200万元, 其中基本支出4087万元, 项目支出27113万元。</w:t>
      </w:r>
    </w:p>
    <w:p w:rsidR="004F06F1" w:rsidRPr="004F06F1"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t>管委会内设部门合计29207.6万元：党政办公室1417.7万元（含工会）；社会发展局7461.2万元（含人力局、教工委、村居）；经贸发展局10079.7万元（含科技孵化器）；建设发展局8080万元（含总公司、建管中心）；财政局1811万元；招商局145.3万元；纪监工委21.5万元；投资服务中心42万元；会计核算中心23.7万元；安监局125.5万元。</w:t>
      </w:r>
    </w:p>
    <w:p w:rsidR="004F06F1" w:rsidRDefault="004F06F1" w:rsidP="004F06F1">
      <w:pPr>
        <w:widowControl/>
        <w:ind w:firstLineChars="200" w:firstLine="640"/>
        <w:rPr>
          <w:rFonts w:ascii="仿宋_GB2312" w:eastAsia="仿宋_GB2312"/>
          <w:sz w:val="32"/>
          <w:szCs w:val="32"/>
        </w:rPr>
      </w:pPr>
      <w:r w:rsidRPr="004F06F1">
        <w:rPr>
          <w:rFonts w:ascii="仿宋_GB2312" w:eastAsia="仿宋_GB2312" w:hint="eastAsia"/>
          <w:sz w:val="32"/>
          <w:szCs w:val="32"/>
        </w:rPr>
        <w:t>派驻机构补充经费合计1992.4万元：执法大队277.8万元；市场监督管理局70万元；消防大队680万元；审计办75万元；自然资源和规划分局35万元；税务局300万元；生态环境分局309.2万元；公安分局245.4万元。</w:t>
      </w:r>
    </w:p>
    <w:p w:rsidR="00AE0A1D" w:rsidRPr="004F06F1" w:rsidRDefault="00005F9D" w:rsidP="004F06F1">
      <w:pPr>
        <w:widowControl/>
        <w:ind w:firstLineChars="200" w:firstLine="643"/>
        <w:rPr>
          <w:rFonts w:ascii="仿宋_GB2312" w:eastAsia="仿宋_GB2312"/>
          <w:b/>
          <w:sz w:val="32"/>
          <w:szCs w:val="32"/>
        </w:rPr>
      </w:pPr>
      <w:r w:rsidRPr="004F06F1">
        <w:rPr>
          <w:rFonts w:ascii="仿宋_GB2312" w:eastAsia="仿宋_GB2312" w:hint="eastAsia"/>
          <w:b/>
          <w:sz w:val="32"/>
          <w:szCs w:val="32"/>
        </w:rPr>
        <w:t>部门预算编制情况说明</w:t>
      </w:r>
    </w:p>
    <w:p w:rsidR="00DE177C" w:rsidRDefault="004F06F1" w:rsidP="00DE177C">
      <w:pPr>
        <w:widowControl/>
        <w:ind w:firstLineChars="200" w:firstLine="640"/>
        <w:rPr>
          <w:rFonts w:ascii="仿宋_GB2312" w:eastAsia="仿宋_GB2312"/>
          <w:sz w:val="32"/>
          <w:szCs w:val="32"/>
        </w:rPr>
      </w:pPr>
      <w:r w:rsidRPr="004F06F1">
        <w:rPr>
          <w:rFonts w:ascii="仿宋_GB2312" w:eastAsia="仿宋_GB2312" w:hint="eastAsia"/>
          <w:sz w:val="32"/>
          <w:szCs w:val="32"/>
        </w:rPr>
        <w:t>2020年部门预算总体与2019年相比有较大变化，相关说明如下：</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lastRenderedPageBreak/>
        <w:t>1、</w:t>
      </w:r>
      <w:r w:rsidRPr="00653D6A">
        <w:rPr>
          <w:rFonts w:ascii="仿宋_GB2312" w:eastAsia="仿宋_GB2312"/>
          <w:sz w:val="32"/>
          <w:szCs w:val="32"/>
        </w:rPr>
        <w:t> </w:t>
      </w:r>
      <w:r w:rsidRPr="00653D6A">
        <w:rPr>
          <w:rFonts w:ascii="仿宋_GB2312" w:eastAsia="仿宋_GB2312" w:hint="eastAsia"/>
          <w:sz w:val="32"/>
          <w:szCs w:val="32"/>
        </w:rPr>
        <w:t>党政办食堂费用220万元，因人员新增较去年增加33万元。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2、</w:t>
      </w:r>
      <w:r w:rsidRPr="00653D6A">
        <w:rPr>
          <w:rFonts w:ascii="仿宋_GB2312" w:eastAsia="仿宋_GB2312"/>
          <w:sz w:val="32"/>
          <w:szCs w:val="32"/>
        </w:rPr>
        <w:t> </w:t>
      </w:r>
      <w:r w:rsidRPr="00653D6A">
        <w:rPr>
          <w:rFonts w:ascii="仿宋_GB2312" w:eastAsia="仿宋_GB2312" w:hint="eastAsia"/>
          <w:sz w:val="32"/>
          <w:szCs w:val="32"/>
        </w:rPr>
        <w:t>党政办政府采购经费90.3万元,与上年度基本持平。</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3、</w:t>
      </w:r>
      <w:r w:rsidRPr="00653D6A">
        <w:rPr>
          <w:rFonts w:ascii="仿宋_GB2312" w:eastAsia="仿宋_GB2312"/>
          <w:sz w:val="32"/>
          <w:szCs w:val="32"/>
        </w:rPr>
        <w:t> </w:t>
      </w:r>
      <w:r w:rsidRPr="00653D6A">
        <w:rPr>
          <w:rFonts w:ascii="仿宋_GB2312" w:eastAsia="仿宋_GB2312" w:hint="eastAsia"/>
          <w:sz w:val="32"/>
          <w:szCs w:val="32"/>
        </w:rPr>
        <w:t>党政办应急值班补助36万元，较上年增长6万元。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4、管委会机关、教师人员经费预算中含有人员工资类1725万元，一次性奖励经费900万元、购买服务人员经费1000万元、增资补资经费320万元，招商及秸秆禁烧奖励60万元。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5、管委会在职人员定额公务经费82万元。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6、两场人员经费210万元。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7、村居安排信访经费70万元。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8、安全生产项目经费98万元，含有村居安全生产项目经费8万元。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9、债券付息1100万元，为区财政本级29362万元债务利息。</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10、企业挖潜兑现安排资金10545万元：企业政策兑现类资金9545万元（含上级下达未支出企业补助和区企业补助），科技孵化器政策兑现380万元（含颐高运营补贴），土地使用税相关政策兑现200万元，垦地合作政策兑现420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11、文明创建经费270万元：村居文明创建240万元，执法大队文明创建30万元。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lastRenderedPageBreak/>
        <w:t>12、新冠肺炎防疫资金510万元,为新增项目。</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13、执法大队经费277.7万元，因文明劝导员服务费提标、大气污染防治夜间值班费、停车划线和人行道硬隔离设施工作经费等工作开展较上年预算增加。</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14、市场监督管理局经费70万元，因机构改革，职能、人员增加预算增加。</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15、消防大队经费680万元，新增25名专职消防员经费200万元、消防车辆购置300万元，伙食补助20万元。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16、生态环境分局经费309万元，主要为区环保中控项目256万元、第三方监控服务费45万元，环保管家8万元。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17、公安分局经费245.3万元，主要增加在刑侦经费15万元、警务站建设25万元、电动巡逻车购置19.9万元、区招辅警各项经费18万元。</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18、环卫社会化购买经费1150万元：村居市场化环卫100万元，总公司环卫类支出1050万元（含环卫处运转）。</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19、基建经费5000万元。在一般预算内专项经费统一安排，结合经开区园区建设项目需要，内容涵盖实验中学、污水处理厂、污水专用管道、养老院建设、路网建设等。基本建设资金不足部分按资金性质从2020年土地清算分成返还及土储债中安排。</w:t>
      </w:r>
    </w:p>
    <w:p w:rsidR="00653D6A" w:rsidRPr="00653D6A"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t>20、土地报批、其他征迁经费预计从2020年土地出让金返还中安排。</w:t>
      </w:r>
    </w:p>
    <w:p w:rsidR="00AE0A1D" w:rsidRDefault="00653D6A" w:rsidP="00653D6A">
      <w:pPr>
        <w:widowControl/>
        <w:ind w:firstLineChars="200" w:firstLine="640"/>
        <w:rPr>
          <w:rFonts w:ascii="仿宋_GB2312" w:eastAsia="仿宋_GB2312"/>
          <w:sz w:val="32"/>
          <w:szCs w:val="32"/>
        </w:rPr>
      </w:pPr>
      <w:r w:rsidRPr="00653D6A">
        <w:rPr>
          <w:rFonts w:ascii="仿宋_GB2312" w:eastAsia="仿宋_GB2312" w:hint="eastAsia"/>
          <w:sz w:val="32"/>
          <w:szCs w:val="32"/>
        </w:rPr>
        <w:lastRenderedPageBreak/>
        <w:t>21、新城</w:t>
      </w:r>
      <w:r>
        <w:rPr>
          <w:rFonts w:ascii="仿宋_GB2312" w:eastAsia="仿宋_GB2312" w:hint="eastAsia"/>
          <w:sz w:val="32"/>
          <w:szCs w:val="32"/>
        </w:rPr>
        <w:t>投</w:t>
      </w:r>
      <w:r w:rsidRPr="00653D6A">
        <w:rPr>
          <w:rFonts w:ascii="仿宋_GB2312" w:eastAsia="仿宋_GB2312" w:hint="eastAsia"/>
          <w:sz w:val="32"/>
          <w:szCs w:val="32"/>
        </w:rPr>
        <w:t>公司、城镇</w:t>
      </w:r>
      <w:r>
        <w:rPr>
          <w:rFonts w:ascii="仿宋_GB2312" w:eastAsia="仿宋_GB2312" w:hint="eastAsia"/>
          <w:sz w:val="32"/>
          <w:szCs w:val="32"/>
        </w:rPr>
        <w:t>投</w:t>
      </w:r>
      <w:r w:rsidRPr="00653D6A">
        <w:rPr>
          <w:rFonts w:ascii="仿宋_GB2312" w:eastAsia="仿宋_GB2312" w:hint="eastAsia"/>
          <w:sz w:val="32"/>
          <w:szCs w:val="32"/>
        </w:rPr>
        <w:t>公司贷款利息预计从2020年土地出让金返还中安排。</w:t>
      </w:r>
      <w:r w:rsidR="00AE0A1D">
        <w:rPr>
          <w:rFonts w:ascii="仿宋_GB2312" w:eastAsia="仿宋_GB2312"/>
          <w:sz w:val="32"/>
          <w:szCs w:val="32"/>
        </w:rPr>
        <w:br w:type="page"/>
      </w:r>
    </w:p>
    <w:p w:rsidR="00A73283" w:rsidRPr="00055885" w:rsidRDefault="00A73283" w:rsidP="00055885">
      <w:pPr>
        <w:ind w:firstLineChars="200" w:firstLine="640"/>
        <w:jc w:val="center"/>
        <w:rPr>
          <w:rFonts w:ascii="黑体" w:eastAsia="黑体" w:hAnsi="黑体"/>
          <w:sz w:val="32"/>
          <w:szCs w:val="32"/>
        </w:rPr>
      </w:pPr>
      <w:r w:rsidRPr="00055885">
        <w:rPr>
          <w:rFonts w:ascii="黑体" w:eastAsia="黑体" w:hAnsi="黑体" w:hint="eastAsia"/>
          <w:sz w:val="32"/>
          <w:szCs w:val="32"/>
        </w:rPr>
        <w:lastRenderedPageBreak/>
        <w:t>第三部分</w:t>
      </w:r>
      <w:r w:rsidR="00B71C6A" w:rsidRPr="00055885">
        <w:rPr>
          <w:rFonts w:ascii="黑体" w:eastAsia="黑体" w:hAnsi="黑体" w:hint="eastAsia"/>
          <w:sz w:val="32"/>
          <w:szCs w:val="32"/>
        </w:rPr>
        <w:t xml:space="preserve"> </w:t>
      </w:r>
      <w:r w:rsidRPr="00055885">
        <w:rPr>
          <w:rFonts w:ascii="黑体" w:eastAsia="黑体" w:hAnsi="黑体" w:hint="eastAsia"/>
          <w:sz w:val="32"/>
          <w:szCs w:val="32"/>
        </w:rPr>
        <w:t>名词解释</w:t>
      </w:r>
    </w:p>
    <w:p w:rsidR="00B518CB" w:rsidRPr="00614F90" w:rsidRDefault="00B518CB" w:rsidP="006770E0">
      <w:pPr>
        <w:ind w:firstLineChars="200" w:firstLine="643"/>
        <w:rPr>
          <w:rFonts w:ascii="仿宋_GB2312" w:eastAsia="仿宋_GB2312"/>
          <w:sz w:val="32"/>
          <w:szCs w:val="32"/>
        </w:rPr>
      </w:pPr>
      <w:r w:rsidRPr="006770E0">
        <w:rPr>
          <w:rFonts w:ascii="仿宋_GB2312" w:eastAsia="仿宋_GB2312" w:hint="eastAsia"/>
          <w:b/>
          <w:sz w:val="32"/>
          <w:szCs w:val="32"/>
        </w:rPr>
        <w:t>一、财政拨款收入：</w:t>
      </w:r>
      <w:r w:rsidRPr="00614F90">
        <w:rPr>
          <w:rFonts w:ascii="仿宋_GB2312" w:eastAsia="仿宋_GB2312" w:hint="eastAsia"/>
          <w:sz w:val="32"/>
          <w:szCs w:val="32"/>
        </w:rPr>
        <w:t>指市财政当年拨付的资金，主要包括一般公共预算拨款收入、政府性基金预算拨款收入、国有资本经营预算拨款收入。</w:t>
      </w:r>
    </w:p>
    <w:p w:rsidR="00B71C6A" w:rsidRPr="00614F90" w:rsidRDefault="00B71C6A" w:rsidP="006770E0">
      <w:pPr>
        <w:ind w:firstLineChars="200" w:firstLine="643"/>
        <w:rPr>
          <w:rFonts w:ascii="仿宋_GB2312" w:eastAsia="仿宋_GB2312"/>
          <w:sz w:val="32"/>
          <w:szCs w:val="32"/>
        </w:rPr>
      </w:pPr>
      <w:r w:rsidRPr="006770E0">
        <w:rPr>
          <w:rFonts w:ascii="仿宋_GB2312" w:eastAsia="仿宋_GB2312" w:hint="eastAsia"/>
          <w:b/>
          <w:sz w:val="32"/>
          <w:szCs w:val="32"/>
        </w:rPr>
        <w:t>二、上年结转：</w:t>
      </w:r>
      <w:r w:rsidRPr="00614F90">
        <w:rPr>
          <w:rFonts w:ascii="仿宋_GB2312" w:eastAsia="仿宋_GB2312" w:hint="eastAsia"/>
          <w:sz w:val="32"/>
          <w:szCs w:val="32"/>
        </w:rPr>
        <w:t>指以前年度安排、结转到本年仍按原用途继续使用的资金。</w:t>
      </w:r>
    </w:p>
    <w:p w:rsidR="00B518CB" w:rsidRPr="00614F90" w:rsidRDefault="00B71C6A" w:rsidP="006770E0">
      <w:pPr>
        <w:ind w:firstLineChars="200" w:firstLine="643"/>
        <w:rPr>
          <w:rFonts w:ascii="仿宋_GB2312" w:eastAsia="仿宋_GB2312"/>
          <w:sz w:val="32"/>
          <w:szCs w:val="32"/>
        </w:rPr>
      </w:pPr>
      <w:r w:rsidRPr="006770E0">
        <w:rPr>
          <w:rFonts w:ascii="仿宋_GB2312" w:eastAsia="仿宋_GB2312" w:hint="eastAsia"/>
          <w:b/>
          <w:sz w:val="32"/>
          <w:szCs w:val="32"/>
        </w:rPr>
        <w:t>三</w:t>
      </w:r>
      <w:r w:rsidR="00B518CB" w:rsidRPr="006770E0">
        <w:rPr>
          <w:rFonts w:ascii="仿宋_GB2312" w:eastAsia="仿宋_GB2312" w:hint="eastAsia"/>
          <w:b/>
          <w:sz w:val="32"/>
          <w:szCs w:val="32"/>
        </w:rPr>
        <w:t>、基本支出：</w:t>
      </w:r>
      <w:r w:rsidR="00B518CB" w:rsidRPr="00614F90">
        <w:rPr>
          <w:rFonts w:ascii="仿宋_GB2312" w:eastAsia="仿宋_GB2312" w:hint="eastAsia"/>
          <w:sz w:val="32"/>
          <w:szCs w:val="32"/>
        </w:rPr>
        <w:t>指为保障机构正常运转、完成日常工作任务而发生的人员支出和公用支出。</w:t>
      </w:r>
    </w:p>
    <w:p w:rsidR="00B518CB" w:rsidRPr="00614F90" w:rsidRDefault="00B71C6A" w:rsidP="006770E0">
      <w:pPr>
        <w:ind w:firstLineChars="200" w:firstLine="643"/>
        <w:rPr>
          <w:rFonts w:ascii="仿宋_GB2312" w:eastAsia="仿宋_GB2312"/>
          <w:sz w:val="32"/>
          <w:szCs w:val="32"/>
        </w:rPr>
      </w:pPr>
      <w:r w:rsidRPr="006770E0">
        <w:rPr>
          <w:rFonts w:ascii="仿宋_GB2312" w:eastAsia="仿宋_GB2312" w:hint="eastAsia"/>
          <w:b/>
          <w:sz w:val="32"/>
          <w:szCs w:val="32"/>
        </w:rPr>
        <w:t>四</w:t>
      </w:r>
      <w:r w:rsidR="00B518CB" w:rsidRPr="006770E0">
        <w:rPr>
          <w:rFonts w:ascii="仿宋_GB2312" w:eastAsia="仿宋_GB2312" w:hint="eastAsia"/>
          <w:b/>
          <w:sz w:val="32"/>
          <w:szCs w:val="32"/>
        </w:rPr>
        <w:t>、项目支出：</w:t>
      </w:r>
      <w:r w:rsidR="00B518CB" w:rsidRPr="00614F90">
        <w:rPr>
          <w:rFonts w:ascii="仿宋_GB2312" w:eastAsia="仿宋_GB2312" w:hint="eastAsia"/>
          <w:sz w:val="32"/>
          <w:szCs w:val="32"/>
        </w:rPr>
        <w:t>指在基本支出之外为完成特定行政任务和事业发展目标所发生的支出。</w:t>
      </w:r>
    </w:p>
    <w:p w:rsidR="00B518CB" w:rsidRPr="00614F90" w:rsidRDefault="00B71C6A" w:rsidP="006770E0">
      <w:pPr>
        <w:ind w:firstLineChars="200" w:firstLine="643"/>
        <w:rPr>
          <w:rFonts w:ascii="仿宋_GB2312" w:eastAsia="仿宋_GB2312"/>
          <w:sz w:val="32"/>
          <w:szCs w:val="32"/>
        </w:rPr>
      </w:pPr>
      <w:r w:rsidRPr="006770E0">
        <w:rPr>
          <w:rFonts w:ascii="仿宋_GB2312" w:eastAsia="仿宋_GB2312" w:hint="eastAsia"/>
          <w:b/>
          <w:sz w:val="32"/>
          <w:szCs w:val="32"/>
        </w:rPr>
        <w:t>五、“三公”经费：</w:t>
      </w:r>
      <w:r w:rsidRPr="00614F90">
        <w:rPr>
          <w:rFonts w:ascii="仿宋_GB2312" w:eastAsia="仿宋_GB2312" w:hint="eastAsia"/>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r w:rsidR="00B518CB" w:rsidRPr="00614F90">
        <w:rPr>
          <w:rFonts w:ascii="仿宋_GB2312" w:eastAsia="仿宋_GB2312" w:hint="eastAsia"/>
          <w:sz w:val="32"/>
          <w:szCs w:val="32"/>
        </w:rPr>
        <w:br w:type="page"/>
      </w:r>
    </w:p>
    <w:p w:rsidR="00B518CB" w:rsidRPr="00055885" w:rsidRDefault="00B518CB" w:rsidP="00055885">
      <w:pPr>
        <w:ind w:firstLineChars="200" w:firstLine="640"/>
        <w:jc w:val="center"/>
        <w:rPr>
          <w:rFonts w:ascii="黑体" w:eastAsia="黑体" w:hAnsi="黑体"/>
          <w:sz w:val="32"/>
          <w:szCs w:val="32"/>
        </w:rPr>
      </w:pPr>
      <w:r w:rsidRPr="00055885">
        <w:rPr>
          <w:rFonts w:ascii="黑体" w:eastAsia="黑体" w:hAnsi="黑体" w:hint="eastAsia"/>
          <w:sz w:val="32"/>
          <w:szCs w:val="32"/>
        </w:rPr>
        <w:lastRenderedPageBreak/>
        <w:t>第四部分</w:t>
      </w:r>
      <w:r w:rsidR="00F912A1" w:rsidRPr="00055885">
        <w:rPr>
          <w:rFonts w:ascii="黑体" w:eastAsia="黑体" w:hAnsi="黑体" w:hint="eastAsia"/>
          <w:sz w:val="32"/>
          <w:szCs w:val="32"/>
        </w:rPr>
        <w:t xml:space="preserve"> </w:t>
      </w:r>
      <w:r w:rsidRPr="00055885">
        <w:rPr>
          <w:rFonts w:ascii="黑体" w:eastAsia="黑体" w:hAnsi="黑体" w:hint="eastAsia"/>
          <w:sz w:val="32"/>
          <w:szCs w:val="32"/>
        </w:rPr>
        <w:t>20</w:t>
      </w:r>
      <w:r w:rsidR="004F06F1">
        <w:rPr>
          <w:rFonts w:ascii="黑体" w:eastAsia="黑体" w:hAnsi="黑体" w:hint="eastAsia"/>
          <w:sz w:val="32"/>
          <w:szCs w:val="32"/>
        </w:rPr>
        <w:t>20</w:t>
      </w:r>
      <w:r w:rsidRPr="00055885">
        <w:rPr>
          <w:rFonts w:ascii="黑体" w:eastAsia="黑体" w:hAnsi="黑体" w:hint="eastAsia"/>
          <w:sz w:val="32"/>
          <w:szCs w:val="32"/>
        </w:rPr>
        <w:t>年部门预算表</w:t>
      </w:r>
    </w:p>
    <w:p w:rsidR="00B518CB" w:rsidRPr="00614F90" w:rsidRDefault="00B518CB" w:rsidP="00614F90">
      <w:pPr>
        <w:ind w:firstLineChars="200" w:firstLine="640"/>
        <w:rPr>
          <w:rFonts w:ascii="仿宋_GB2312" w:eastAsia="仿宋_GB2312"/>
          <w:sz w:val="32"/>
          <w:szCs w:val="32"/>
        </w:rPr>
      </w:pPr>
      <w:r w:rsidRPr="00614F90">
        <w:rPr>
          <w:rFonts w:ascii="仿宋_GB2312" w:eastAsia="仿宋_GB2312" w:hint="eastAsia"/>
          <w:sz w:val="32"/>
          <w:szCs w:val="32"/>
        </w:rPr>
        <w:t>（详见附件）</w:t>
      </w:r>
    </w:p>
    <w:sectPr w:rsidR="00B518CB" w:rsidRPr="00614F90" w:rsidSect="004448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43D" w:rsidRDefault="009C043D" w:rsidP="006F124C">
      <w:r>
        <w:separator/>
      </w:r>
    </w:p>
  </w:endnote>
  <w:endnote w:type="continuationSeparator" w:id="1">
    <w:p w:rsidR="009C043D" w:rsidRDefault="009C043D" w:rsidP="006F124C">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43D" w:rsidRDefault="009C043D" w:rsidP="006F124C">
      <w:r>
        <w:separator/>
      </w:r>
    </w:p>
  </w:footnote>
  <w:footnote w:type="continuationSeparator" w:id="1">
    <w:p w:rsidR="009C043D" w:rsidRDefault="009C043D" w:rsidP="006F1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D5651"/>
    <w:multiLevelType w:val="multilevel"/>
    <w:tmpl w:val="4CED5651"/>
    <w:lvl w:ilvl="0">
      <w:start w:val="1"/>
      <w:numFmt w:val="decimal"/>
      <w:lvlText w:val="%1、"/>
      <w:lvlJc w:val="left"/>
      <w:pPr>
        <w:ind w:left="1892" w:hanging="1185"/>
      </w:pPr>
      <w:rPr>
        <w:rFonts w:ascii="仿宋_GB2312" w:eastAsia="仿宋_GB2312" w:hAnsiTheme="majorEastAsia" w:cs="Times New Roman"/>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415"/>
    <w:rsid w:val="00005F9D"/>
    <w:rsid w:val="00025AC4"/>
    <w:rsid w:val="00055885"/>
    <w:rsid w:val="000C7904"/>
    <w:rsid w:val="00120F18"/>
    <w:rsid w:val="001326B5"/>
    <w:rsid w:val="001669F4"/>
    <w:rsid w:val="001A1051"/>
    <w:rsid w:val="001B79DF"/>
    <w:rsid w:val="001C407A"/>
    <w:rsid w:val="001D4C61"/>
    <w:rsid w:val="00210540"/>
    <w:rsid w:val="00246557"/>
    <w:rsid w:val="00247208"/>
    <w:rsid w:val="002801BE"/>
    <w:rsid w:val="00300433"/>
    <w:rsid w:val="00334B89"/>
    <w:rsid w:val="003958B8"/>
    <w:rsid w:val="003E26B5"/>
    <w:rsid w:val="004448A8"/>
    <w:rsid w:val="004469DC"/>
    <w:rsid w:val="00447E58"/>
    <w:rsid w:val="0049178C"/>
    <w:rsid w:val="004C0A54"/>
    <w:rsid w:val="004C1773"/>
    <w:rsid w:val="004F06F1"/>
    <w:rsid w:val="004F155F"/>
    <w:rsid w:val="0054575A"/>
    <w:rsid w:val="00561709"/>
    <w:rsid w:val="005A3B6F"/>
    <w:rsid w:val="00614F90"/>
    <w:rsid w:val="00630652"/>
    <w:rsid w:val="00630831"/>
    <w:rsid w:val="00653D6A"/>
    <w:rsid w:val="006770E0"/>
    <w:rsid w:val="006B1497"/>
    <w:rsid w:val="006C5FB8"/>
    <w:rsid w:val="006D1AD6"/>
    <w:rsid w:val="006F124C"/>
    <w:rsid w:val="0071557E"/>
    <w:rsid w:val="00764ECD"/>
    <w:rsid w:val="007C774E"/>
    <w:rsid w:val="00894009"/>
    <w:rsid w:val="008A2A09"/>
    <w:rsid w:val="008A7783"/>
    <w:rsid w:val="008D101B"/>
    <w:rsid w:val="00984099"/>
    <w:rsid w:val="009A368A"/>
    <w:rsid w:val="009C043D"/>
    <w:rsid w:val="00A46DDF"/>
    <w:rsid w:val="00A4774E"/>
    <w:rsid w:val="00A73283"/>
    <w:rsid w:val="00AE0A1D"/>
    <w:rsid w:val="00B37122"/>
    <w:rsid w:val="00B518CB"/>
    <w:rsid w:val="00B71C6A"/>
    <w:rsid w:val="00B81D79"/>
    <w:rsid w:val="00BF4648"/>
    <w:rsid w:val="00CA38E8"/>
    <w:rsid w:val="00CF549D"/>
    <w:rsid w:val="00D00B51"/>
    <w:rsid w:val="00D11A0F"/>
    <w:rsid w:val="00D13459"/>
    <w:rsid w:val="00D2085C"/>
    <w:rsid w:val="00DA358F"/>
    <w:rsid w:val="00DA539A"/>
    <w:rsid w:val="00DC497C"/>
    <w:rsid w:val="00DE177C"/>
    <w:rsid w:val="00E16BF8"/>
    <w:rsid w:val="00E608DF"/>
    <w:rsid w:val="00F3631E"/>
    <w:rsid w:val="00F50A71"/>
    <w:rsid w:val="00F57800"/>
    <w:rsid w:val="00F912A1"/>
    <w:rsid w:val="00FB7415"/>
    <w:rsid w:val="00FD1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A8"/>
    <w:pPr>
      <w:widowControl w:val="0"/>
      <w:jc w:val="both"/>
    </w:pPr>
  </w:style>
  <w:style w:type="paragraph" w:styleId="1">
    <w:name w:val="heading 1"/>
    <w:basedOn w:val="a"/>
    <w:link w:val="1Char"/>
    <w:uiPriority w:val="9"/>
    <w:qFormat/>
    <w:rsid w:val="00FB74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7415"/>
    <w:rPr>
      <w:rFonts w:ascii="宋体" w:eastAsia="宋体" w:hAnsi="宋体" w:cs="宋体"/>
      <w:b/>
      <w:bCs/>
      <w:kern w:val="36"/>
      <w:sz w:val="48"/>
      <w:szCs w:val="48"/>
    </w:rPr>
  </w:style>
  <w:style w:type="paragraph" w:styleId="a3">
    <w:name w:val="Normal (Web)"/>
    <w:basedOn w:val="a"/>
    <w:uiPriority w:val="99"/>
    <w:unhideWhenUsed/>
    <w:rsid w:val="00FB741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F1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124C"/>
    <w:rPr>
      <w:sz w:val="18"/>
      <w:szCs w:val="18"/>
    </w:rPr>
  </w:style>
  <w:style w:type="paragraph" w:styleId="a5">
    <w:name w:val="footer"/>
    <w:basedOn w:val="a"/>
    <w:link w:val="Char0"/>
    <w:uiPriority w:val="99"/>
    <w:semiHidden/>
    <w:unhideWhenUsed/>
    <w:rsid w:val="006F124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F124C"/>
    <w:rPr>
      <w:sz w:val="18"/>
      <w:szCs w:val="18"/>
    </w:rPr>
  </w:style>
</w:styles>
</file>

<file path=word/webSettings.xml><?xml version="1.0" encoding="utf-8"?>
<w:webSettings xmlns:r="http://schemas.openxmlformats.org/officeDocument/2006/relationships" xmlns:w="http://schemas.openxmlformats.org/wordprocessingml/2006/main">
  <w:divs>
    <w:div w:id="471869280">
      <w:bodyDiv w:val="1"/>
      <w:marLeft w:val="0"/>
      <w:marRight w:val="0"/>
      <w:marTop w:val="0"/>
      <w:marBottom w:val="0"/>
      <w:divBdr>
        <w:top w:val="none" w:sz="0" w:space="0" w:color="auto"/>
        <w:left w:val="none" w:sz="0" w:space="0" w:color="auto"/>
        <w:bottom w:val="none" w:sz="0" w:space="0" w:color="auto"/>
        <w:right w:val="none" w:sz="0" w:space="0" w:color="auto"/>
      </w:divBdr>
    </w:div>
    <w:div w:id="577134820">
      <w:bodyDiv w:val="1"/>
      <w:marLeft w:val="0"/>
      <w:marRight w:val="0"/>
      <w:marTop w:val="0"/>
      <w:marBottom w:val="0"/>
      <w:divBdr>
        <w:top w:val="none" w:sz="0" w:space="0" w:color="auto"/>
        <w:left w:val="none" w:sz="0" w:space="0" w:color="auto"/>
        <w:bottom w:val="none" w:sz="0" w:space="0" w:color="auto"/>
        <w:right w:val="none" w:sz="0" w:space="0" w:color="auto"/>
      </w:divBdr>
    </w:div>
    <w:div w:id="689186683">
      <w:bodyDiv w:val="1"/>
      <w:marLeft w:val="0"/>
      <w:marRight w:val="0"/>
      <w:marTop w:val="0"/>
      <w:marBottom w:val="0"/>
      <w:divBdr>
        <w:top w:val="none" w:sz="0" w:space="0" w:color="auto"/>
        <w:left w:val="none" w:sz="0" w:space="0" w:color="auto"/>
        <w:bottom w:val="none" w:sz="0" w:space="0" w:color="auto"/>
        <w:right w:val="none" w:sz="0" w:space="0" w:color="auto"/>
      </w:divBdr>
    </w:div>
    <w:div w:id="971786825">
      <w:bodyDiv w:val="1"/>
      <w:marLeft w:val="0"/>
      <w:marRight w:val="0"/>
      <w:marTop w:val="0"/>
      <w:marBottom w:val="0"/>
      <w:divBdr>
        <w:top w:val="none" w:sz="0" w:space="0" w:color="auto"/>
        <w:left w:val="none" w:sz="0" w:space="0" w:color="auto"/>
        <w:bottom w:val="none" w:sz="0" w:space="0" w:color="auto"/>
        <w:right w:val="none" w:sz="0" w:space="0" w:color="auto"/>
      </w:divBdr>
    </w:div>
    <w:div w:id="1171919373">
      <w:bodyDiv w:val="1"/>
      <w:marLeft w:val="0"/>
      <w:marRight w:val="0"/>
      <w:marTop w:val="0"/>
      <w:marBottom w:val="0"/>
      <w:divBdr>
        <w:top w:val="none" w:sz="0" w:space="0" w:color="auto"/>
        <w:left w:val="none" w:sz="0" w:space="0" w:color="auto"/>
        <w:bottom w:val="none" w:sz="0" w:space="0" w:color="auto"/>
        <w:right w:val="none" w:sz="0" w:space="0" w:color="auto"/>
      </w:divBdr>
    </w:div>
    <w:div w:id="1363557989">
      <w:bodyDiv w:val="1"/>
      <w:marLeft w:val="0"/>
      <w:marRight w:val="0"/>
      <w:marTop w:val="0"/>
      <w:marBottom w:val="0"/>
      <w:divBdr>
        <w:top w:val="none" w:sz="0" w:space="0" w:color="auto"/>
        <w:left w:val="none" w:sz="0" w:space="0" w:color="auto"/>
        <w:bottom w:val="none" w:sz="0" w:space="0" w:color="auto"/>
        <w:right w:val="none" w:sz="0" w:space="0" w:color="auto"/>
      </w:divBdr>
    </w:div>
    <w:div w:id="1389955026">
      <w:bodyDiv w:val="1"/>
      <w:marLeft w:val="0"/>
      <w:marRight w:val="0"/>
      <w:marTop w:val="0"/>
      <w:marBottom w:val="0"/>
      <w:divBdr>
        <w:top w:val="none" w:sz="0" w:space="0" w:color="auto"/>
        <w:left w:val="none" w:sz="0" w:space="0" w:color="auto"/>
        <w:bottom w:val="none" w:sz="0" w:space="0" w:color="auto"/>
        <w:right w:val="none" w:sz="0" w:space="0" w:color="auto"/>
      </w:divBdr>
    </w:div>
    <w:div w:id="1609462604">
      <w:bodyDiv w:val="1"/>
      <w:marLeft w:val="0"/>
      <w:marRight w:val="0"/>
      <w:marTop w:val="0"/>
      <w:marBottom w:val="0"/>
      <w:divBdr>
        <w:top w:val="none" w:sz="0" w:space="0" w:color="auto"/>
        <w:left w:val="none" w:sz="0" w:space="0" w:color="auto"/>
        <w:bottom w:val="none" w:sz="0" w:space="0" w:color="auto"/>
        <w:right w:val="none" w:sz="0" w:space="0" w:color="auto"/>
      </w:divBdr>
    </w:div>
    <w:div w:id="18309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14</Pages>
  <Words>889</Words>
  <Characters>5068</Characters>
  <Application>Microsoft Office Word</Application>
  <DocSecurity>0</DocSecurity>
  <Lines>42</Lines>
  <Paragraphs>11</Paragraphs>
  <ScaleCrop>false</ScaleCrop>
  <Company>Microsoft</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40</cp:revision>
  <cp:lastPrinted>2021-05-18T12:06:00Z</cp:lastPrinted>
  <dcterms:created xsi:type="dcterms:W3CDTF">2021-05-18T09:33:00Z</dcterms:created>
  <dcterms:modified xsi:type="dcterms:W3CDTF">2023-05-09T01:05:00Z</dcterms:modified>
</cp:coreProperties>
</file>