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淮南经济技术开发区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中小学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新任教师公开招聘体检通知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中小学新任教师公开招聘公告》，现就202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中小学新任教师招聘体检工作的有关事宜通知如下：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一、参加体检人员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中小学新任教师公开招聘体检人员（名单见附件）。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集合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时间和地点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上午7：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，考生携带本人有效身份证、专业测试准考证（二者均为原件，缺一不可）。同时需携带体检费300元（现金，由体检医院收取），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淮南经济技术开发区政务服务中心B座院内统一乘车前往体检地点，逾期不到视为自动放弃。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三、体检标准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淮南经济技术开发区社会发展局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淮南经济技术开发区人力资源局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负责组织实施，体检标准参照《关于修订&lt;安徽省教师资格申请人员体检标准及办法&gt;的通知》（教秘人〔2004〕56号）、《关于进一步做好教师资格认定体检工作的通知》（皖教师〔2011〕1号）执行。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四、体检流程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参加体检人员7: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0前在淮南经济技术开发区政务服务中心B座院内统一集中—→点名—→核验证件（考生本人有效身份证、专业测试准考证，二者均为原件，缺一不可）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上交通讯工具等物品—→7: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0准时发车前往指定地点—→抽取体检顺序号—→登记序号，考生确认签字—→领取体检表—→工作人员安排体检—→体检结束到指定地点领取通讯工具等物品。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五、相关要求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1．考生应按照规定时间统一集中到指定医院进行体检，其它医疗单位的检查结果一律不予认可。体检时须携带考生本人有效身份证、专业测试准考证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均为原件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，证件不齐的取消体检资格。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考生体检前1-2日饮食应清淡，注意休息，勿熬夜，不要饮酒，避免剧烈运动。体检前日晚12时后完全禁食，空腹参加体检。属矫正视力的，请携带本人常用的眼镜参加体检。怀孕或可能已受孕的，事先告知医护人员，勿做X光检查，采用其它方法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体检过程中，考生应遵守纪律，服从管理，按照工作人员和医务人员的安排，不得携带手机等通讯工具，如有携带请在抽签前关机后交工作人员统一保管，否则按作弊处理，并取消体检和进入下一环节的资格。体检完毕，经医务人员确认体检项目无漏检、误检后，方可领取手机，离开体检医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4．体检合格的考生名单将在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淮南经济技术开发区管理委员会网站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（http://jkq.huainan.gov.cn）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。体检不合格的考生如有异议，可在体检合格考生名单公布后的2日内，向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淮南经济技术开发区社会发展局学区管委会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提出书面复检申请，并在指定的时间内参加复检，复检费用自理。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对体检不合格出现的岗位缺额，按照规定程序和时限，在同岗位报考的人员中，按总成绩从高分到低分依次等额递补不超过两次。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纪检监察部门全程监督，严禁与外界有任何联系，严禁家属等无关人员随同，违者取消考核、聘用资格。严禁弄虚作假、冒名顶替，如隐瞒病史等影响体检结果的，后果自负。体检考生未按时参加体检的，视为自动放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 遵守疫情防控规定。自觉佩戴口罩，接受体温检测和安康码查验，服从工作人员疫情防控管理。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体检工作咨询电话：0554—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6801200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中小学新任教师公开招聘体检人员名单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淮南经济技术开发区人力资源局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淮南经济技术开发区社会发展局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onospace">
    <w:altName w:val="Olympic Beijing Pict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ympic Beijing Picto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ODRiNDAxOWIwZDM1NjZkNGQ3YmYzMGM4OGUxNDMifQ=="/>
  </w:docVars>
  <w:rsids>
    <w:rsidRoot w:val="6209739A"/>
    <w:rsid w:val="1F3F1F48"/>
    <w:rsid w:val="32247C38"/>
    <w:rsid w:val="367D102B"/>
    <w:rsid w:val="3FE43CFF"/>
    <w:rsid w:val="47454CC9"/>
    <w:rsid w:val="481E705D"/>
    <w:rsid w:val="4B4B11C9"/>
    <w:rsid w:val="58EC2D28"/>
    <w:rsid w:val="5E1E2665"/>
    <w:rsid w:val="6209739A"/>
    <w:rsid w:val="784320E0"/>
    <w:rsid w:val="7D6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2"/>
      <w:szCs w:val="4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red"/>
    <w:basedOn w:val="5"/>
    <w:qFormat/>
    <w:uiPriority w:val="0"/>
    <w:rPr>
      <w:color w:val="FF0000"/>
    </w:rPr>
  </w:style>
  <w:style w:type="character" w:customStyle="1" w:styleId="16">
    <w:name w:val="c3"/>
    <w:basedOn w:val="5"/>
    <w:qFormat/>
    <w:uiPriority w:val="0"/>
  </w:style>
  <w:style w:type="character" w:customStyle="1" w:styleId="17">
    <w:name w:val="c1"/>
    <w:basedOn w:val="5"/>
    <w:qFormat/>
    <w:uiPriority w:val="0"/>
  </w:style>
  <w:style w:type="character" w:customStyle="1" w:styleId="18">
    <w:name w:val="c2"/>
    <w:basedOn w:val="5"/>
    <w:qFormat/>
    <w:uiPriority w:val="0"/>
  </w:style>
  <w:style w:type="character" w:customStyle="1" w:styleId="19">
    <w:name w:val="starting"/>
    <w:basedOn w:val="5"/>
    <w:qFormat/>
    <w:uiPriority w:val="0"/>
    <w:rPr>
      <w:color w:val="339900"/>
    </w:rPr>
  </w:style>
  <w:style w:type="character" w:customStyle="1" w:styleId="20">
    <w:name w:val="starting1"/>
    <w:basedOn w:val="5"/>
    <w:qFormat/>
    <w:uiPriority w:val="0"/>
    <w:rPr>
      <w:color w:val="339900"/>
    </w:rPr>
  </w:style>
  <w:style w:type="character" w:customStyle="1" w:styleId="21">
    <w:name w:val="nostart6"/>
    <w:basedOn w:val="5"/>
    <w:qFormat/>
    <w:uiPriority w:val="0"/>
    <w:rPr>
      <w:color w:val="FF0000"/>
    </w:rPr>
  </w:style>
  <w:style w:type="character" w:customStyle="1" w:styleId="22">
    <w:name w:val="nostart7"/>
    <w:basedOn w:val="5"/>
    <w:qFormat/>
    <w:uiPriority w:val="0"/>
    <w:rPr>
      <w:color w:val="FF0000"/>
    </w:rPr>
  </w:style>
  <w:style w:type="character" w:customStyle="1" w:styleId="23">
    <w:name w:val="over4"/>
    <w:basedOn w:val="5"/>
    <w:qFormat/>
    <w:uiPriority w:val="0"/>
    <w:rPr>
      <w:color w:val="B60000"/>
    </w:rPr>
  </w:style>
  <w:style w:type="character" w:customStyle="1" w:styleId="24">
    <w:name w:val="over5"/>
    <w:basedOn w:val="5"/>
    <w:qFormat/>
    <w:uiPriority w:val="0"/>
    <w:rPr>
      <w:color w:val="B60000"/>
    </w:rPr>
  </w:style>
  <w:style w:type="character" w:customStyle="1" w:styleId="25">
    <w:name w:val="hit"/>
    <w:basedOn w:val="5"/>
    <w:qFormat/>
    <w:uiPriority w:val="0"/>
  </w:style>
  <w:style w:type="character" w:customStyle="1" w:styleId="26">
    <w:name w:val="right"/>
    <w:basedOn w:val="5"/>
    <w:qFormat/>
    <w:uiPriority w:val="0"/>
    <w:rPr>
      <w:color w:val="A1A1A1"/>
    </w:rPr>
  </w:style>
  <w:style w:type="character" w:customStyle="1" w:styleId="27">
    <w:name w:val="img_title8"/>
    <w:basedOn w:val="5"/>
    <w:qFormat/>
    <w:uiPriority w:val="0"/>
    <w:rPr>
      <w:vanish/>
    </w:rPr>
  </w:style>
  <w:style w:type="character" w:customStyle="1" w:styleId="28">
    <w:name w:val="img_title9"/>
    <w:basedOn w:val="5"/>
    <w:qFormat/>
    <w:uiPriority w:val="0"/>
    <w:rPr>
      <w:vanish/>
    </w:rPr>
  </w:style>
  <w:style w:type="character" w:customStyle="1" w:styleId="29">
    <w:name w:val="msg-box14"/>
    <w:basedOn w:val="5"/>
    <w:qFormat/>
    <w:uiPriority w:val="0"/>
  </w:style>
  <w:style w:type="character" w:customStyle="1" w:styleId="30">
    <w:name w:val="msg-box15"/>
    <w:basedOn w:val="5"/>
    <w:qFormat/>
    <w:uiPriority w:val="0"/>
  </w:style>
  <w:style w:type="character" w:customStyle="1" w:styleId="31">
    <w:name w:val="msg-box"/>
    <w:basedOn w:val="5"/>
    <w:qFormat/>
    <w:uiPriority w:val="0"/>
  </w:style>
  <w:style w:type="character" w:customStyle="1" w:styleId="32">
    <w:name w:val="msg-box1"/>
    <w:basedOn w:val="5"/>
    <w:qFormat/>
    <w:uiPriority w:val="0"/>
  </w:style>
  <w:style w:type="character" w:customStyle="1" w:styleId="33">
    <w:name w:val="over6"/>
    <w:basedOn w:val="5"/>
    <w:qFormat/>
    <w:uiPriority w:val="0"/>
    <w:rPr>
      <w:color w:val="B60000"/>
    </w:rPr>
  </w:style>
  <w:style w:type="character" w:customStyle="1" w:styleId="34">
    <w:name w:val="over7"/>
    <w:basedOn w:val="5"/>
    <w:qFormat/>
    <w:uiPriority w:val="0"/>
    <w:rPr>
      <w:color w:val="B60000"/>
    </w:rPr>
  </w:style>
  <w:style w:type="character" w:customStyle="1" w:styleId="35">
    <w:name w:val="starting6"/>
    <w:basedOn w:val="5"/>
    <w:qFormat/>
    <w:uiPriority w:val="0"/>
    <w:rPr>
      <w:color w:val="339900"/>
    </w:rPr>
  </w:style>
  <w:style w:type="character" w:customStyle="1" w:styleId="36">
    <w:name w:val="starting7"/>
    <w:basedOn w:val="5"/>
    <w:qFormat/>
    <w:uiPriority w:val="0"/>
    <w:rPr>
      <w:color w:val="339900"/>
    </w:rPr>
  </w:style>
  <w:style w:type="character" w:customStyle="1" w:styleId="37">
    <w:name w:val="right2"/>
    <w:basedOn w:val="5"/>
    <w:qFormat/>
    <w:uiPriority w:val="0"/>
    <w:rPr>
      <w:color w:val="A1A1A1"/>
    </w:rPr>
  </w:style>
  <w:style w:type="character" w:customStyle="1" w:styleId="38">
    <w:name w:val="red3"/>
    <w:basedOn w:val="5"/>
    <w:qFormat/>
    <w:uiPriority w:val="0"/>
    <w:rPr>
      <w:color w:val="FF0000"/>
    </w:rPr>
  </w:style>
  <w:style w:type="character" w:customStyle="1" w:styleId="39">
    <w:name w:val="nostart"/>
    <w:basedOn w:val="5"/>
    <w:qFormat/>
    <w:uiPriority w:val="0"/>
    <w:rPr>
      <w:color w:val="FF0000"/>
    </w:rPr>
  </w:style>
  <w:style w:type="character" w:customStyle="1" w:styleId="40">
    <w:name w:val="nostart1"/>
    <w:basedOn w:val="5"/>
    <w:qFormat/>
    <w:uiPriority w:val="0"/>
    <w:rPr>
      <w:color w:val="B6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1273</Words>
  <Characters>1351</Characters>
  <Lines>0</Lines>
  <Paragraphs>0</Paragraphs>
  <TotalTime>42</TotalTime>
  <ScaleCrop>false</ScaleCrop>
  <LinksUpToDate>false</LinksUpToDate>
  <CharactersWithSpaces>1374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2021-06-16T02:35:00Z</dcterms:created>
  <dc:creator>Administrator</dc:creator>
  <cp:lastModifiedBy>暗香疏影</cp:lastModifiedBy>
  <cp:lastPrinted>2022-08-17T00:01:36Z</cp:lastPrinted>
  <dcterms:modified xsi:type="dcterms:W3CDTF">2022-08-17T02:19:11Z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E252C9CB01754672B92968AABE21189F</vt:lpwstr>
  </property>
</Properties>
</file>