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1365" w:tblpY="1211"/>
        <w:tblOverlap w:val="never"/>
        <w:tblW w:w="973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98"/>
        <w:gridCol w:w="917"/>
        <w:gridCol w:w="1125"/>
        <w:gridCol w:w="900"/>
        <w:gridCol w:w="1140"/>
        <w:gridCol w:w="795"/>
        <w:gridCol w:w="990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bookmarkEnd w:id="0"/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65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(可另附</w:t>
            </w:r>
            <w:r>
              <w:rPr>
                <w:rStyle w:val="5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本人对以上填表内容的真实性负责，如有不实，责任自负。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审核人（签名）：                   审核时间：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sz w:val="44"/>
          <w:szCs w:val="44"/>
          <w:lang w:val="en-US" w:eastAsia="zh-CN"/>
        </w:rPr>
        <w:t>2021年经开区村级后备干部招考报名资格审查表</w:t>
      </w:r>
    </w:p>
    <w:p/>
    <w:sectPr>
      <w:footerReference r:id="rId3" w:type="default"/>
      <w:pgSz w:w="11906" w:h="16838"/>
      <w:pgMar w:top="1587" w:right="1474" w:bottom="1587" w:left="1474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6211"/>
    <w:rsid w:val="00331EF3"/>
    <w:rsid w:val="020160AC"/>
    <w:rsid w:val="10EE0196"/>
    <w:rsid w:val="1E3F363F"/>
    <w:rsid w:val="2DBD62CB"/>
    <w:rsid w:val="2E8D0E9A"/>
    <w:rsid w:val="31FE20B1"/>
    <w:rsid w:val="44D24F2C"/>
    <w:rsid w:val="484650D6"/>
    <w:rsid w:val="580725BB"/>
    <w:rsid w:val="584D6A49"/>
    <w:rsid w:val="606230B9"/>
    <w:rsid w:val="60FC5470"/>
    <w:rsid w:val="6BD03FBF"/>
    <w:rsid w:val="6F226211"/>
    <w:rsid w:val="7115759B"/>
    <w:rsid w:val="7A0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2021-07-26T04:37:00Z</dcterms:created>
  <dc:creator>Administrator</dc:creator>
  <cp:lastModifiedBy>Sherry品雪莉酒</cp:lastModifiedBy>
  <dcterms:modified xsi:type="dcterms:W3CDTF">2021-07-30T06:56:04Z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FFAD37D3CABE4DAD8483EBD18D8341DF</vt:lpwstr>
  </property>
</Properties>
</file>